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88EBE" w14:textId="5F6B7D64" w:rsidR="00D81B48" w:rsidRPr="00475294" w:rsidRDefault="6ACF56A7" w:rsidP="6ACF56A7">
      <w:pPr>
        <w:jc w:val="center"/>
      </w:pPr>
      <w:r w:rsidRPr="00475294">
        <w:rPr>
          <w:noProof/>
          <w:lang w:eastAsia="pt-BR"/>
        </w:rPr>
        <w:drawing>
          <wp:inline distT="0" distB="0" distL="0" distR="0" wp14:anchorId="798C94DD" wp14:editId="6ACF56A7">
            <wp:extent cx="2343150" cy="828675"/>
            <wp:effectExtent l="0" t="0" r="0" b="0"/>
            <wp:docPr id="268888517" name="Imagem 268888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C564E" w14:textId="757EFF63" w:rsidR="00D81B48" w:rsidRPr="00475294" w:rsidRDefault="00D81B48" w:rsidP="4B0AD956"/>
    <w:p w14:paraId="4F17AB70" w14:textId="6087ABA9" w:rsidR="00D81B48" w:rsidRPr="00475294" w:rsidRDefault="00D81B48" w:rsidP="4B0AD956"/>
    <w:p w14:paraId="20FD668E" w14:textId="77777777" w:rsidR="6ACF56A7" w:rsidRPr="00475294" w:rsidRDefault="6ACF56A7" w:rsidP="6ACF56A7"/>
    <w:tbl>
      <w:tblPr>
        <w:tblpPr w:leftFromText="187" w:rightFromText="187" w:horzAnchor="margin" w:tblpXSpec="center" w:tblpY="2881"/>
        <w:tblW w:w="4000" w:type="pct"/>
        <w:tblBorders>
          <w:left w:val="single" w:sz="12" w:space="0" w:color="000000" w:themeColor="text1"/>
        </w:tblBorders>
        <w:tblCellMar>
          <w:left w:w="144" w:type="dxa"/>
          <w:right w:w="115" w:type="dxa"/>
        </w:tblCellMar>
        <w:tblLook w:val="0600" w:firstRow="0" w:lastRow="0" w:firstColumn="0" w:lastColumn="0" w:noHBand="1" w:noVBand="1"/>
        <w:tblCaption w:val=" "/>
      </w:tblPr>
      <w:tblGrid>
        <w:gridCol w:w="7670"/>
      </w:tblGrid>
      <w:tr w:rsidR="00D81B48" w:rsidRPr="00475294" w14:paraId="12D8D936" w14:textId="77777777" w:rsidTr="6ACF56A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184D2073" w14:textId="7F975536" w:rsidR="00D81B48" w:rsidRPr="00475294" w:rsidRDefault="00FB39FF" w:rsidP="00D81B48">
            <w:pPr>
              <w:pStyle w:val="SemEspaamento"/>
              <w:rPr>
                <w:b/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b/>
                <w:sz w:val="40"/>
                <w:szCs w:val="40"/>
              </w:rPr>
              <w:t xml:space="preserve">Sistema </w:t>
            </w:r>
            <w:r w:rsidR="00E72CB8" w:rsidRPr="00475294">
              <w:rPr>
                <w:b/>
                <w:sz w:val="40"/>
                <w:szCs w:val="40"/>
              </w:rPr>
              <w:t xml:space="preserve">IA </w:t>
            </w:r>
            <w:r w:rsidR="00993B24" w:rsidRPr="00475294">
              <w:rPr>
                <w:b/>
                <w:sz w:val="40"/>
                <w:szCs w:val="40"/>
              </w:rPr>
              <w:t>–</w:t>
            </w:r>
            <w:r w:rsidR="00E72CB8" w:rsidRPr="00475294">
              <w:rPr>
                <w:b/>
                <w:sz w:val="40"/>
                <w:szCs w:val="40"/>
              </w:rPr>
              <w:t xml:space="preserve"> Portal</w:t>
            </w:r>
            <w:r w:rsidR="00993B24" w:rsidRPr="00475294">
              <w:rPr>
                <w:b/>
                <w:sz w:val="40"/>
                <w:szCs w:val="40"/>
              </w:rPr>
              <w:t xml:space="preserve"> Web</w:t>
            </w:r>
          </w:p>
          <w:p w14:paraId="59F508E8" w14:textId="77777777" w:rsidR="00B427CC" w:rsidRPr="00475294" w:rsidRDefault="00B427CC" w:rsidP="00D81B48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14:paraId="6463AED6" w14:textId="77777777" w:rsidR="00B427CC" w:rsidRPr="00475294" w:rsidRDefault="00B427CC" w:rsidP="00D81B48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14:paraId="3E292AA5" w14:textId="77777777" w:rsidR="00B427CC" w:rsidRPr="00475294" w:rsidRDefault="00B427CC" w:rsidP="00D81B48">
            <w:pPr>
              <w:pStyle w:val="SemEspaamento"/>
              <w:rPr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Documento de Requisitos</w:t>
            </w:r>
          </w:p>
          <w:p w14:paraId="005DF296" w14:textId="2AFF0D23" w:rsidR="00C356D0" w:rsidRPr="00475294" w:rsidRDefault="00C356D0" w:rsidP="002D14EC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(</w:t>
            </w:r>
            <w:r w:rsidR="004467CB" w:rsidRPr="00475294">
              <w:rPr>
                <w:sz w:val="40"/>
                <w:szCs w:val="40"/>
              </w:rPr>
              <w:t xml:space="preserve">Submódulo </w:t>
            </w:r>
            <w:r w:rsidR="00B60181">
              <w:rPr>
                <w:sz w:val="40"/>
                <w:szCs w:val="40"/>
              </w:rPr>
              <w:t>Permissões</w:t>
            </w:r>
            <w:r w:rsidRPr="00475294">
              <w:rPr>
                <w:sz w:val="40"/>
                <w:szCs w:val="40"/>
              </w:rPr>
              <w:t>)</w:t>
            </w:r>
          </w:p>
        </w:tc>
      </w:tr>
      <w:tr w:rsidR="00D81B48" w:rsidRPr="00475294" w14:paraId="704388A9" w14:textId="77777777" w:rsidTr="6ACF56A7">
        <w:tc>
          <w:tcPr>
            <w:tcW w:w="7672" w:type="dxa"/>
            <w:tcBorders>
              <w:top w:val="single" w:sz="4" w:space="0" w:color="FFFFFF" w:themeColor="background1"/>
            </w:tcBorders>
          </w:tcPr>
          <w:p w14:paraId="144F4184" w14:textId="77777777" w:rsidR="4B0AD956" w:rsidRPr="00475294" w:rsidRDefault="4B0AD956" w:rsidP="6ACF56A7"/>
        </w:tc>
      </w:tr>
      <w:tr w:rsidR="00D81B48" w:rsidRPr="00475294" w14:paraId="1C62091D" w14:textId="77777777" w:rsidTr="6ACF56A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11CBC838" w14:textId="6698E3F4" w:rsidR="00D81B48" w:rsidRPr="00475294" w:rsidRDefault="00B427CC" w:rsidP="00425EF9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Versão 1.0</w:t>
            </w:r>
          </w:p>
        </w:tc>
      </w:tr>
    </w:tbl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  <w:tblCaption w:val=" "/>
      </w:tblPr>
      <w:tblGrid>
        <w:gridCol w:w="7408"/>
      </w:tblGrid>
      <w:tr w:rsidR="00033A43" w:rsidRPr="00475294" w14:paraId="1E190D5D" w14:textId="77777777" w:rsidTr="00B427CC">
        <w:tc>
          <w:tcPr>
            <w:tcW w:w="7408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sdt>
            <w:sdtPr>
              <w:rPr>
                <w:sz w:val="28"/>
                <w:szCs w:val="28"/>
              </w:rPr>
              <w:alias w:val="Autor"/>
              <w:id w:val="13406928"/>
              <w:placeholder>
                <w:docPart w:val="D8AB553DBAD74D36B68306624984BE1F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p w14:paraId="3ADBF738" w14:textId="77777777" w:rsidR="00D81B48" w:rsidRPr="00475294" w:rsidRDefault="00033A43">
                <w:pPr>
                  <w:pStyle w:val="SemEspaamento"/>
                  <w:rPr>
                    <w:sz w:val="28"/>
                    <w:szCs w:val="28"/>
                  </w:rPr>
                </w:pPr>
                <w:proofErr w:type="gramStart"/>
                <w:r w:rsidRPr="00475294">
                  <w:rPr>
                    <w:sz w:val="28"/>
                    <w:szCs w:val="28"/>
                  </w:rPr>
                  <w:t>Clovis  Ap.</w:t>
                </w:r>
                <w:proofErr w:type="gramEnd"/>
                <w:r w:rsidRPr="00475294">
                  <w:rPr>
                    <w:sz w:val="28"/>
                    <w:szCs w:val="28"/>
                  </w:rPr>
                  <w:t xml:space="preserve"> Moratta</w:t>
                </w:r>
              </w:p>
            </w:sdtContent>
          </w:sdt>
          <w:sdt>
            <w:sdtPr>
              <w:rPr>
                <w:sz w:val="28"/>
                <w:szCs w:val="28"/>
              </w:rPr>
              <w:alias w:val="Data"/>
              <w:tag w:val="Data"/>
              <w:id w:val="13406932"/>
              <w:placeholder>
                <w:docPart w:val="4DF59B2A49B848EFBAFABF8445680408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5-09-17T00:00:00Z">
                <w:dateFormat w:val="d/M/yyyy"/>
                <w:lid w:val="pt-BR"/>
                <w:storeMappedDataAs w:val="dateTime"/>
                <w:calendar w:val="gregorian"/>
              </w:date>
            </w:sdtPr>
            <w:sdtEndPr/>
            <w:sdtContent>
              <w:p w14:paraId="6D1B08BE" w14:textId="5E8CEF62" w:rsidR="00D81B48" w:rsidRPr="00475294" w:rsidRDefault="00993B24">
                <w:pPr>
                  <w:pStyle w:val="SemEspaamento"/>
                  <w:rPr>
                    <w:sz w:val="28"/>
                    <w:szCs w:val="28"/>
                  </w:rPr>
                </w:pPr>
                <w:r w:rsidRPr="00475294">
                  <w:rPr>
                    <w:sz w:val="28"/>
                    <w:szCs w:val="28"/>
                  </w:rPr>
                  <w:t>1</w:t>
                </w:r>
                <w:r w:rsidR="00B60181">
                  <w:rPr>
                    <w:sz w:val="28"/>
                    <w:szCs w:val="28"/>
                  </w:rPr>
                  <w:t>7</w:t>
                </w:r>
                <w:r w:rsidRPr="00475294">
                  <w:rPr>
                    <w:sz w:val="28"/>
                    <w:szCs w:val="28"/>
                  </w:rPr>
                  <w:t>/9/2025</w:t>
                </w:r>
              </w:p>
            </w:sdtContent>
          </w:sdt>
          <w:p w14:paraId="0A37501D" w14:textId="77777777" w:rsidR="00D81B48" w:rsidRPr="00475294" w:rsidRDefault="00D81B48" w:rsidP="6ACF56A7"/>
        </w:tc>
      </w:tr>
    </w:tbl>
    <w:p w14:paraId="22D6DDAC" w14:textId="77777777" w:rsidR="00D81B48" w:rsidRPr="00475294" w:rsidRDefault="00D81B48" w:rsidP="6ACF56A7"/>
    <w:p w14:paraId="1FF154E7" w14:textId="59678A55" w:rsidR="00D81B48" w:rsidRPr="00475294" w:rsidRDefault="00D81B48" w:rsidP="6ACF56A7"/>
    <w:p w14:paraId="143F7FCF" w14:textId="78C8C62C" w:rsidR="00D81B48" w:rsidRPr="00475294" w:rsidRDefault="00D81B48" w:rsidP="6ACF56A7">
      <w:r w:rsidRPr="00475294">
        <w:br w:type="page"/>
      </w:r>
    </w:p>
    <w:p w14:paraId="5A034099" w14:textId="3993A03A" w:rsidR="00D81B48" w:rsidRPr="00475294" w:rsidRDefault="00D81B48" w:rsidP="6ACF56A7"/>
    <w:tbl>
      <w:tblPr>
        <w:tblStyle w:val="Tabelacomgrade"/>
        <w:tblW w:w="9600" w:type="dxa"/>
        <w:tblLayout w:type="fixed"/>
        <w:tblLook w:val="06A0" w:firstRow="1" w:lastRow="0" w:firstColumn="1" w:lastColumn="0" w:noHBand="1" w:noVBand="1"/>
      </w:tblPr>
      <w:tblGrid>
        <w:gridCol w:w="1365"/>
        <w:gridCol w:w="915"/>
        <w:gridCol w:w="4920"/>
        <w:gridCol w:w="2400"/>
      </w:tblGrid>
      <w:tr w:rsidR="6ACF56A7" w:rsidRPr="00475294" w14:paraId="1D85C916" w14:textId="77777777" w:rsidTr="00267852">
        <w:tc>
          <w:tcPr>
            <w:tcW w:w="9600" w:type="dxa"/>
            <w:gridSpan w:val="4"/>
          </w:tcPr>
          <w:p w14:paraId="0D15D01E" w14:textId="1A9DA1AE" w:rsidR="6ACF56A7" w:rsidRPr="00475294" w:rsidRDefault="6ACF56A7" w:rsidP="6ACF56A7">
            <w:pPr>
              <w:jc w:val="center"/>
              <w:rPr>
                <w:b/>
                <w:bCs/>
              </w:rPr>
            </w:pPr>
            <w:r w:rsidRPr="00475294">
              <w:rPr>
                <w:b/>
                <w:bCs/>
              </w:rPr>
              <w:t>HISTÓRICO DE REVISÕES</w:t>
            </w:r>
          </w:p>
        </w:tc>
      </w:tr>
      <w:tr w:rsidR="6ACF56A7" w:rsidRPr="00475294" w14:paraId="210A9227" w14:textId="77777777" w:rsidTr="00267852">
        <w:tc>
          <w:tcPr>
            <w:tcW w:w="1365" w:type="dxa"/>
            <w:shd w:val="clear" w:color="auto" w:fill="D9D9D9" w:themeFill="background1" w:themeFillShade="D9"/>
          </w:tcPr>
          <w:p w14:paraId="2FFF7E7F" w14:textId="08D687FC" w:rsidR="6ACF56A7" w:rsidRPr="00475294" w:rsidRDefault="6ACF56A7" w:rsidP="6ACF56A7">
            <w:r w:rsidRPr="00475294">
              <w:t>Data</w:t>
            </w:r>
          </w:p>
        </w:tc>
        <w:tc>
          <w:tcPr>
            <w:tcW w:w="915" w:type="dxa"/>
            <w:shd w:val="clear" w:color="auto" w:fill="D9D9D9" w:themeFill="background1" w:themeFillShade="D9"/>
          </w:tcPr>
          <w:p w14:paraId="5E20F46E" w14:textId="2C5C231C" w:rsidR="6ACF56A7" w:rsidRPr="00475294" w:rsidRDefault="6ACF56A7" w:rsidP="6ACF56A7">
            <w:r w:rsidRPr="00475294">
              <w:t>Versão</w:t>
            </w:r>
          </w:p>
        </w:tc>
        <w:tc>
          <w:tcPr>
            <w:tcW w:w="4920" w:type="dxa"/>
            <w:shd w:val="clear" w:color="auto" w:fill="D9D9D9" w:themeFill="background1" w:themeFillShade="D9"/>
          </w:tcPr>
          <w:p w14:paraId="206562A4" w14:textId="05B1F763" w:rsidR="6ACF56A7" w:rsidRPr="00475294" w:rsidRDefault="6ACF56A7" w:rsidP="6ACF56A7">
            <w:r w:rsidRPr="00475294">
              <w:t>Descrição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4AB4F15" w14:textId="615031DB" w:rsidR="6ACF56A7" w:rsidRPr="00475294" w:rsidRDefault="6ACF56A7" w:rsidP="6ACF56A7">
            <w:r w:rsidRPr="00475294">
              <w:t>Autor</w:t>
            </w:r>
          </w:p>
        </w:tc>
      </w:tr>
      <w:tr w:rsidR="6ACF56A7" w:rsidRPr="00475294" w14:paraId="2291D23C" w14:textId="77777777" w:rsidTr="00267852">
        <w:tc>
          <w:tcPr>
            <w:tcW w:w="1365" w:type="dxa"/>
          </w:tcPr>
          <w:p w14:paraId="0FC5EBB6" w14:textId="2569A2E5" w:rsidR="6ACF56A7" w:rsidRPr="00475294" w:rsidRDefault="00993B24" w:rsidP="00794AF6">
            <w:r w:rsidRPr="00475294">
              <w:t>1</w:t>
            </w:r>
            <w:r w:rsidR="00B60181">
              <w:t>7</w:t>
            </w:r>
            <w:r w:rsidR="00EF62BC" w:rsidRPr="00475294">
              <w:t>/0</w:t>
            </w:r>
            <w:r w:rsidRPr="00475294">
              <w:t>9</w:t>
            </w:r>
            <w:r w:rsidR="00EF62BC" w:rsidRPr="00475294">
              <w:t>/202</w:t>
            </w:r>
            <w:r w:rsidRPr="00475294">
              <w:t>5</w:t>
            </w:r>
          </w:p>
        </w:tc>
        <w:tc>
          <w:tcPr>
            <w:tcW w:w="915" w:type="dxa"/>
          </w:tcPr>
          <w:p w14:paraId="60C92B37" w14:textId="05EF367D" w:rsidR="6ACF56A7" w:rsidRPr="00475294" w:rsidRDefault="6ACF56A7" w:rsidP="6ACF56A7">
            <w:r w:rsidRPr="00475294">
              <w:t>1.0</w:t>
            </w:r>
          </w:p>
        </w:tc>
        <w:tc>
          <w:tcPr>
            <w:tcW w:w="4920" w:type="dxa"/>
          </w:tcPr>
          <w:p w14:paraId="1C888BE7" w14:textId="0EB1A892" w:rsidR="6ACF56A7" w:rsidRPr="00475294" w:rsidRDefault="6ACF56A7" w:rsidP="00720C84">
            <w:pPr>
              <w:jc w:val="both"/>
            </w:pPr>
            <w:r w:rsidRPr="00475294">
              <w:t>Criação do documento de requisitos</w:t>
            </w:r>
            <w:r w:rsidR="00BF57BC" w:rsidRPr="00475294">
              <w:t xml:space="preserve"> </w:t>
            </w:r>
            <w:r w:rsidR="004467CB" w:rsidRPr="00475294">
              <w:t xml:space="preserve">“Submódulo </w:t>
            </w:r>
            <w:r w:rsidR="00B60181">
              <w:t>Permissões</w:t>
            </w:r>
            <w:r w:rsidR="004467CB" w:rsidRPr="00475294">
              <w:t>”</w:t>
            </w:r>
          </w:p>
        </w:tc>
        <w:tc>
          <w:tcPr>
            <w:tcW w:w="2400" w:type="dxa"/>
          </w:tcPr>
          <w:p w14:paraId="2F8E4AB2" w14:textId="5A775E79" w:rsidR="6ACF56A7" w:rsidRPr="00475294" w:rsidRDefault="6ACF56A7" w:rsidP="6ACF56A7">
            <w:r w:rsidRPr="00475294">
              <w:t>Clovis Ap. Moratta</w:t>
            </w:r>
          </w:p>
          <w:p w14:paraId="20AC7CBA" w14:textId="495D48B2" w:rsidR="6ACF56A7" w:rsidRPr="00475294" w:rsidRDefault="6ACF56A7" w:rsidP="6ACF56A7"/>
        </w:tc>
      </w:tr>
      <w:tr w:rsidR="6ACF56A7" w:rsidRPr="00475294" w14:paraId="29B30B1F" w14:textId="77777777" w:rsidTr="00267852">
        <w:tc>
          <w:tcPr>
            <w:tcW w:w="1365" w:type="dxa"/>
          </w:tcPr>
          <w:p w14:paraId="2436A91A" w14:textId="20105844" w:rsidR="6ACF56A7" w:rsidRPr="00475294" w:rsidRDefault="6ACF56A7" w:rsidP="6ACF56A7"/>
        </w:tc>
        <w:tc>
          <w:tcPr>
            <w:tcW w:w="915" w:type="dxa"/>
          </w:tcPr>
          <w:p w14:paraId="372E1167" w14:textId="34D665E8" w:rsidR="6ACF56A7" w:rsidRPr="00475294" w:rsidRDefault="6ACF56A7" w:rsidP="6ACF56A7"/>
        </w:tc>
        <w:tc>
          <w:tcPr>
            <w:tcW w:w="4920" w:type="dxa"/>
          </w:tcPr>
          <w:p w14:paraId="08689BD2" w14:textId="594B3252" w:rsidR="6ACF56A7" w:rsidRPr="00475294" w:rsidRDefault="6ACF56A7" w:rsidP="6ACF56A7">
            <w:pPr>
              <w:jc w:val="both"/>
            </w:pPr>
          </w:p>
        </w:tc>
        <w:tc>
          <w:tcPr>
            <w:tcW w:w="2400" w:type="dxa"/>
          </w:tcPr>
          <w:p w14:paraId="5401B50D" w14:textId="031860EE" w:rsidR="6ACF56A7" w:rsidRPr="00475294" w:rsidRDefault="6ACF56A7" w:rsidP="6ACF56A7"/>
        </w:tc>
      </w:tr>
      <w:tr w:rsidR="6ACF56A7" w:rsidRPr="00475294" w14:paraId="0095A70B" w14:textId="77777777" w:rsidTr="00267852">
        <w:tc>
          <w:tcPr>
            <w:tcW w:w="1365" w:type="dxa"/>
          </w:tcPr>
          <w:p w14:paraId="7F46720A" w14:textId="008891F7" w:rsidR="6ACF56A7" w:rsidRPr="00475294" w:rsidRDefault="6ACF56A7" w:rsidP="6ACF56A7"/>
        </w:tc>
        <w:tc>
          <w:tcPr>
            <w:tcW w:w="915" w:type="dxa"/>
          </w:tcPr>
          <w:p w14:paraId="3CD9888D" w14:textId="02BF50BA" w:rsidR="6ACF56A7" w:rsidRPr="00475294" w:rsidRDefault="6ACF56A7" w:rsidP="6ACF56A7"/>
        </w:tc>
        <w:tc>
          <w:tcPr>
            <w:tcW w:w="4920" w:type="dxa"/>
          </w:tcPr>
          <w:p w14:paraId="734DCE25" w14:textId="723BFF55" w:rsidR="6ACF56A7" w:rsidRPr="00475294" w:rsidRDefault="6ACF56A7" w:rsidP="6ACF56A7">
            <w:pPr>
              <w:jc w:val="both"/>
            </w:pPr>
          </w:p>
        </w:tc>
        <w:tc>
          <w:tcPr>
            <w:tcW w:w="2400" w:type="dxa"/>
          </w:tcPr>
          <w:p w14:paraId="78262849" w14:textId="15622BEE" w:rsidR="6ACF56A7" w:rsidRPr="00475294" w:rsidRDefault="6ACF56A7" w:rsidP="6ACF56A7"/>
        </w:tc>
      </w:tr>
    </w:tbl>
    <w:p w14:paraId="154F7AA8" w14:textId="754A2985" w:rsidR="00D81B48" w:rsidRPr="00475294" w:rsidRDefault="00D81B48" w:rsidP="6ACF56A7"/>
    <w:p w14:paraId="303C8AC2" w14:textId="7EA029D5" w:rsidR="00D81B48" w:rsidRPr="00475294" w:rsidRDefault="00D81B48" w:rsidP="6ACF56A7">
      <w:pPr>
        <w:jc w:val="center"/>
      </w:pPr>
      <w:r w:rsidRPr="00475294">
        <w:br w:type="page"/>
      </w:r>
      <w:r w:rsidR="11D64329" w:rsidRPr="00475294">
        <w:rPr>
          <w:b/>
          <w:bCs/>
          <w:sz w:val="24"/>
          <w:szCs w:val="24"/>
        </w:rPr>
        <w:lastRenderedPageBreak/>
        <w:t>SUMÁRIO</w:t>
      </w:r>
    </w:p>
    <w:sdt>
      <w:sdtPr>
        <w:id w:val="449414106"/>
        <w:docPartObj>
          <w:docPartGallery w:val="Table of Contents"/>
          <w:docPartUnique/>
        </w:docPartObj>
      </w:sdtPr>
      <w:sdtEndPr/>
      <w:sdtContent>
        <w:p w14:paraId="283C421F" w14:textId="745FC966" w:rsidR="00274E8B" w:rsidRDefault="6ACF56A7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r w:rsidRPr="00475294">
            <w:fldChar w:fldCharType="begin"/>
          </w:r>
          <w:r w:rsidRPr="00475294">
            <w:instrText>TOC \o \z \u \h</w:instrText>
          </w:r>
          <w:r w:rsidRPr="00475294">
            <w:fldChar w:fldCharType="separate"/>
          </w:r>
          <w:hyperlink w:anchor="_Toc209021628" w:history="1">
            <w:r w:rsidR="00274E8B" w:rsidRPr="007A626E">
              <w:rPr>
                <w:rStyle w:val="Hyperlink"/>
                <w:noProof/>
              </w:rPr>
              <w:t>1) Informações do Projeto</w:t>
            </w:r>
            <w:r w:rsidR="00274E8B">
              <w:rPr>
                <w:noProof/>
                <w:webHidden/>
              </w:rPr>
              <w:tab/>
            </w:r>
            <w:r w:rsidR="00274E8B">
              <w:rPr>
                <w:noProof/>
                <w:webHidden/>
              </w:rPr>
              <w:fldChar w:fldCharType="begin"/>
            </w:r>
            <w:r w:rsidR="00274E8B">
              <w:rPr>
                <w:noProof/>
                <w:webHidden/>
              </w:rPr>
              <w:instrText xml:space="preserve"> PAGEREF _Toc209021628 \h </w:instrText>
            </w:r>
            <w:r w:rsidR="00274E8B">
              <w:rPr>
                <w:noProof/>
                <w:webHidden/>
              </w:rPr>
            </w:r>
            <w:r w:rsidR="00274E8B">
              <w:rPr>
                <w:noProof/>
                <w:webHidden/>
              </w:rPr>
              <w:fldChar w:fldCharType="separate"/>
            </w:r>
            <w:r w:rsidR="00274E8B">
              <w:rPr>
                <w:noProof/>
                <w:webHidden/>
              </w:rPr>
              <w:t>3</w:t>
            </w:r>
            <w:r w:rsidR="00274E8B">
              <w:rPr>
                <w:noProof/>
                <w:webHidden/>
              </w:rPr>
              <w:fldChar w:fldCharType="end"/>
            </w:r>
          </w:hyperlink>
        </w:p>
        <w:p w14:paraId="2AC16313" w14:textId="332C3E8D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29" w:history="1">
            <w:r w:rsidRPr="007A626E">
              <w:rPr>
                <w:rStyle w:val="Hyperlink"/>
                <w:noProof/>
              </w:rPr>
              <w:t>2. Objetivo e Escopo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029223" w14:textId="1AC1B946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30" w:history="1">
            <w:r w:rsidRPr="007A626E">
              <w:rPr>
                <w:rStyle w:val="Hyperlink"/>
                <w:noProof/>
              </w:rPr>
              <w:t>3. Atores e Permissões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D386E" w14:textId="7234A968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31" w:history="1">
            <w:r w:rsidRPr="007A626E">
              <w:rPr>
                <w:rStyle w:val="Hyperlink"/>
                <w:noProof/>
              </w:rPr>
              <w:t>4. Visão Geral Funcional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ACD7F" w14:textId="55FB856D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32" w:history="1">
            <w:r w:rsidRPr="007A626E">
              <w:rPr>
                <w:rStyle w:val="Hyperlink"/>
                <w:noProof/>
              </w:rPr>
              <w:t>5. Requisitos Funcionais (RF)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8A4C96" w14:textId="3C9F8958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33" w:history="1">
            <w:r w:rsidRPr="007A626E">
              <w:rPr>
                <w:rStyle w:val="Hyperlink"/>
                <w:noProof/>
              </w:rPr>
              <w:t>6. Requisitos Não Funcionais (RNF)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A91353" w14:textId="6AF3FAA2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34" w:history="1">
            <w:r w:rsidRPr="007A626E">
              <w:rPr>
                <w:rStyle w:val="Hyperlink"/>
                <w:noProof/>
              </w:rPr>
              <w:t>7. Regras de Negócio e Invariantes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72228" w14:textId="1E5C2A63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35" w:history="1">
            <w:r w:rsidRPr="007A626E">
              <w:rPr>
                <w:rStyle w:val="Hyperlink"/>
                <w:noProof/>
              </w:rPr>
              <w:t>8. Casos de Uso (Descritivo)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62B8E" w14:textId="42211C3B" w:rsidR="00274E8B" w:rsidRDefault="00274E8B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36" w:history="1">
            <w:r w:rsidRPr="007A626E">
              <w:rPr>
                <w:rStyle w:val="Hyperlink"/>
                <w:b/>
                <w:bCs/>
                <w:noProof/>
              </w:rPr>
              <w:t>Caso de Uso UC01:</w:t>
            </w:r>
            <w:r w:rsidRPr="007A626E">
              <w:rPr>
                <w:rStyle w:val="Hyperlink"/>
                <w:noProof/>
              </w:rPr>
              <w:t xml:space="preserve"> Cadastrar Módulo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81A3F3" w14:textId="6C6AF248" w:rsidR="00274E8B" w:rsidRDefault="00274E8B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37" w:history="1">
            <w:r w:rsidRPr="007A626E">
              <w:rPr>
                <w:rStyle w:val="Hyperlink"/>
                <w:b/>
                <w:bCs/>
                <w:noProof/>
              </w:rPr>
              <w:t>Caso de Uso UC02:</w:t>
            </w:r>
            <w:r w:rsidRPr="007A626E">
              <w:rPr>
                <w:rStyle w:val="Hyperlink"/>
                <w:noProof/>
              </w:rPr>
              <w:t xml:space="preserve"> Cadastrar Submódulo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B986A" w14:textId="1880573F" w:rsidR="00274E8B" w:rsidRDefault="00274E8B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38" w:history="1">
            <w:r w:rsidRPr="007A626E">
              <w:rPr>
                <w:rStyle w:val="Hyperlink"/>
                <w:b/>
                <w:bCs/>
                <w:noProof/>
              </w:rPr>
              <w:t>Caso de Uso UC03:</w:t>
            </w:r>
            <w:r w:rsidRPr="007A626E">
              <w:rPr>
                <w:rStyle w:val="Hyperlink"/>
                <w:noProof/>
              </w:rPr>
              <w:t xml:space="preserve"> Editar/Excluir Módulo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92ED00" w14:textId="20B6CD62" w:rsidR="00274E8B" w:rsidRDefault="00274E8B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39" w:history="1">
            <w:r w:rsidRPr="007A626E">
              <w:rPr>
                <w:rStyle w:val="Hyperlink"/>
                <w:b/>
                <w:bCs/>
                <w:noProof/>
              </w:rPr>
              <w:t>Caso de Uso UC04:</w:t>
            </w:r>
            <w:r w:rsidRPr="007A626E">
              <w:rPr>
                <w:rStyle w:val="Hyperlink"/>
                <w:noProof/>
              </w:rPr>
              <w:t xml:space="preserve"> Editar/Excluir Submódulo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B18AD" w14:textId="1EE2026E" w:rsidR="00274E8B" w:rsidRDefault="00274E8B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40" w:history="1">
            <w:r w:rsidRPr="007A626E">
              <w:rPr>
                <w:rStyle w:val="Hyperlink"/>
                <w:b/>
                <w:bCs/>
                <w:noProof/>
              </w:rPr>
              <w:t>Caso de Uso UC05:</w:t>
            </w:r>
            <w:r w:rsidRPr="007A626E">
              <w:rPr>
                <w:rStyle w:val="Hyperlink"/>
                <w:noProof/>
              </w:rPr>
              <w:t xml:space="preserve"> Manter Matriz de Permissões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0E9277" w14:textId="626E618E" w:rsidR="00274E8B" w:rsidRDefault="00274E8B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41" w:history="1">
            <w:r w:rsidRPr="007A626E">
              <w:rPr>
                <w:rStyle w:val="Hyperlink"/>
                <w:b/>
                <w:bCs/>
                <w:noProof/>
              </w:rPr>
              <w:t>Caso de Uso UC06</w:t>
            </w:r>
            <w:r w:rsidRPr="007A626E">
              <w:rPr>
                <w:rStyle w:val="Hyperlink"/>
                <w:noProof/>
              </w:rPr>
              <w:t>: Autorizar Ação (consumo FE/BE)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15D58B" w14:textId="315EF758" w:rsidR="00274E8B" w:rsidRDefault="00274E8B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42" w:history="1">
            <w:r w:rsidRPr="007A626E">
              <w:rPr>
                <w:rStyle w:val="Hyperlink"/>
                <w:b/>
                <w:bCs/>
                <w:noProof/>
              </w:rPr>
              <w:t>Caso de Uso UC07:</w:t>
            </w:r>
            <w:r w:rsidRPr="007A626E">
              <w:rPr>
                <w:rStyle w:val="Hyperlink"/>
                <w:noProof/>
              </w:rPr>
              <w:t xml:space="preserve"> Sincronizar Catálogo (Seed/Sync)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E0811" w14:textId="753EE048" w:rsidR="00274E8B" w:rsidRDefault="00274E8B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43" w:history="1">
            <w:r w:rsidRPr="007A626E">
              <w:rPr>
                <w:rStyle w:val="Hyperlink"/>
                <w:b/>
                <w:bCs/>
                <w:noProof/>
              </w:rPr>
              <w:t>Caso de Uso UC08:</w:t>
            </w:r>
            <w:r w:rsidRPr="007A626E">
              <w:rPr>
                <w:rStyle w:val="Hyperlink"/>
                <w:noProof/>
              </w:rPr>
              <w:t xml:space="preserve"> Copiar/Importar/Exportar (opcional)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85476" w14:textId="10C167E7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44" w:history="1">
            <w:r w:rsidRPr="007A626E">
              <w:rPr>
                <w:rStyle w:val="Hyperlink"/>
                <w:noProof/>
              </w:rPr>
              <w:t>9. Interface do Usuário (referência)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4CF601" w14:textId="4E593C48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45" w:history="1">
            <w:r w:rsidRPr="007A626E">
              <w:rPr>
                <w:rStyle w:val="Hyperlink"/>
                <w:noProof/>
              </w:rPr>
              <w:t>10. Dados e Integrações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86549C" w14:textId="1E713A26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46" w:history="1">
            <w:r w:rsidRPr="007A626E">
              <w:rPr>
                <w:rStyle w:val="Hyperlink"/>
                <w:noProof/>
              </w:rPr>
              <w:t>11. Mensagens do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68D31E" w14:textId="709C7567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47" w:history="1">
            <w:r w:rsidRPr="007A626E">
              <w:rPr>
                <w:rStyle w:val="Hyperlink"/>
                <w:noProof/>
              </w:rPr>
              <w:t>12. Considerações de LGPD e Segurança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77F5D9" w14:textId="6412222E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48" w:history="1">
            <w:r w:rsidRPr="007A626E">
              <w:rPr>
                <w:rStyle w:val="Hyperlink"/>
                <w:noProof/>
              </w:rPr>
              <w:t>13. Estrutura de Dados (Proposta)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1F5868" w14:textId="36DADCBA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49" w:history="1">
            <w:r w:rsidRPr="007A626E">
              <w:rPr>
                <w:rStyle w:val="Hyperlink"/>
                <w:noProof/>
              </w:rPr>
              <w:t>14. Referências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F47B4" w14:textId="4C8CB6BE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50" w:history="1">
            <w:r w:rsidRPr="007A626E">
              <w:rPr>
                <w:rStyle w:val="Hyperlink"/>
                <w:noProof/>
              </w:rPr>
              <w:t>15. Mapa de Integrações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E8787" w14:textId="61698923" w:rsidR="00274E8B" w:rsidRDefault="00274E8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9021651" w:history="1">
            <w:r w:rsidRPr="007A626E">
              <w:rPr>
                <w:rStyle w:val="Hyperlink"/>
                <w:noProof/>
              </w:rPr>
              <w:t>16. Integração com o Projeto Existente (Resumo)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_Toc209021651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C1763" w14:textId="1A62164B" w:rsidR="6ACF56A7" w:rsidRPr="00475294" w:rsidRDefault="6ACF56A7" w:rsidP="6ACF56A7">
          <w:pPr>
            <w:pStyle w:val="Sumrio2"/>
            <w:tabs>
              <w:tab w:val="right" w:leader="dot" w:pos="9600"/>
            </w:tabs>
            <w:rPr>
              <w:rStyle w:val="Hyperlink"/>
            </w:rPr>
          </w:pPr>
          <w:r w:rsidRPr="00475294">
            <w:fldChar w:fldCharType="end"/>
          </w:r>
        </w:p>
      </w:sdtContent>
    </w:sdt>
    <w:p w14:paraId="442A36AB" w14:textId="65B9D96B" w:rsidR="6ACF56A7" w:rsidRPr="00475294" w:rsidRDefault="6ACF56A7" w:rsidP="6ACF56A7">
      <w:pPr>
        <w:pStyle w:val="DocReqTitulo"/>
      </w:pPr>
    </w:p>
    <w:p w14:paraId="7A9C427F" w14:textId="77777777" w:rsidR="6ACF56A7" w:rsidRPr="00475294" w:rsidRDefault="6ACF56A7" w:rsidP="6ACF56A7"/>
    <w:p w14:paraId="34051082" w14:textId="77777777" w:rsidR="00BF57BC" w:rsidRPr="00475294" w:rsidRDefault="00D81B48" w:rsidP="00447ADF">
      <w:pPr>
        <w:pStyle w:val="Ttulo1"/>
      </w:pPr>
      <w:r w:rsidRPr="00475294">
        <w:br w:type="page"/>
      </w:r>
      <w:bookmarkStart w:id="0" w:name="_Toc209021628"/>
      <w:r w:rsidR="00BF57BC" w:rsidRPr="00475294">
        <w:lastRenderedPageBreak/>
        <w:t>1) Informações do Projeto</w:t>
      </w:r>
      <w:bookmarkEnd w:id="0"/>
    </w:p>
    <w:p w14:paraId="38DE0A72" w14:textId="77777777" w:rsidR="002A63C9" w:rsidRPr="00475294" w:rsidRDefault="002A63C9" w:rsidP="00207826">
      <w:pPr>
        <w:pStyle w:val="PargrafodaLista"/>
        <w:numPr>
          <w:ilvl w:val="0"/>
          <w:numId w:val="3"/>
        </w:numPr>
      </w:pPr>
      <w:r w:rsidRPr="00475294">
        <w:rPr>
          <w:b/>
          <w:bCs/>
        </w:rPr>
        <w:t>Projeto:</w:t>
      </w:r>
      <w:r w:rsidRPr="00475294">
        <w:t xml:space="preserve"> IA - Portal Web - Protótipo</w:t>
      </w:r>
    </w:p>
    <w:p w14:paraId="394393CD" w14:textId="77777777" w:rsidR="002A63C9" w:rsidRPr="00475294" w:rsidRDefault="002A63C9" w:rsidP="00207826">
      <w:pPr>
        <w:pStyle w:val="PargrafodaLista"/>
        <w:numPr>
          <w:ilvl w:val="0"/>
          <w:numId w:val="3"/>
        </w:numPr>
      </w:pPr>
      <w:r w:rsidRPr="00475294">
        <w:rPr>
          <w:b/>
          <w:bCs/>
        </w:rPr>
        <w:t>Módulo:</w:t>
      </w:r>
      <w:r w:rsidRPr="00475294">
        <w:t xml:space="preserve"> Segurança</w:t>
      </w:r>
    </w:p>
    <w:p w14:paraId="7089F7E3" w14:textId="2F23B23C" w:rsidR="002A63C9" w:rsidRPr="00475294" w:rsidRDefault="002A63C9" w:rsidP="00207826">
      <w:pPr>
        <w:pStyle w:val="PargrafodaLista"/>
        <w:numPr>
          <w:ilvl w:val="0"/>
          <w:numId w:val="3"/>
        </w:numPr>
      </w:pPr>
      <w:r w:rsidRPr="00475294">
        <w:rPr>
          <w:b/>
          <w:bCs/>
        </w:rPr>
        <w:t>Submódulo:</w:t>
      </w:r>
      <w:r w:rsidRPr="00475294">
        <w:t xml:space="preserve"> </w:t>
      </w:r>
      <w:r w:rsidR="00B60181">
        <w:t>Permissões</w:t>
      </w:r>
    </w:p>
    <w:p w14:paraId="6EBD0011" w14:textId="0B0DC909" w:rsidR="00772B16" w:rsidRPr="00475294" w:rsidRDefault="002A63C9" w:rsidP="00CA7325">
      <w:pPr>
        <w:jc w:val="both"/>
      </w:pPr>
      <w:r w:rsidRPr="00475294">
        <w:rPr>
          <w:b/>
          <w:bCs/>
        </w:rPr>
        <w:t>Descrição:</w:t>
      </w:r>
      <w:r w:rsidRPr="00475294">
        <w:t xml:space="preserve"> </w:t>
      </w:r>
      <w:r w:rsidR="00B60181">
        <w:t>Cadastro de módulos e submódulos e definição de permissões (Acesso, Incluir, Editar, Visualizar, Excluir) por Grupo. Validação obrigatória de permissões em todos os submódulos do sistema</w:t>
      </w:r>
      <w:r w:rsidR="00FD715B">
        <w:t>.</w:t>
      </w:r>
    </w:p>
    <w:p w14:paraId="00E916DF" w14:textId="77777777" w:rsidR="00D14CA3" w:rsidRPr="00475294" w:rsidRDefault="00D14CA3" w:rsidP="00D14CA3">
      <w:pPr>
        <w:pStyle w:val="PargrafodaLista"/>
      </w:pPr>
    </w:p>
    <w:p w14:paraId="59D7E0F4" w14:textId="3289E257" w:rsidR="00D06019" w:rsidRPr="00475294" w:rsidRDefault="00D06019" w:rsidP="00D06019">
      <w:pPr>
        <w:pStyle w:val="Ttulo1"/>
      </w:pPr>
      <w:bookmarkStart w:id="1" w:name="_Toc209021629"/>
      <w:r w:rsidRPr="00475294">
        <w:t>2. Objetivo e Escopo</w:t>
      </w:r>
      <w:bookmarkEnd w:id="1"/>
    </w:p>
    <w:p w14:paraId="49DDE8FA" w14:textId="77777777" w:rsidR="00D06019" w:rsidRPr="00475294" w:rsidRDefault="00D06019" w:rsidP="00D06019">
      <w:pPr>
        <w:spacing w:after="120"/>
      </w:pPr>
      <w:r w:rsidRPr="00475294">
        <w:rPr>
          <w:b/>
        </w:rPr>
        <w:t>Objetivo</w:t>
      </w:r>
    </w:p>
    <w:p w14:paraId="1278B047" w14:textId="70685A62" w:rsidR="00EA0961" w:rsidRPr="00475294" w:rsidRDefault="00CA7325" w:rsidP="00CA7325">
      <w:pPr>
        <w:spacing w:after="120"/>
        <w:jc w:val="both"/>
      </w:pPr>
      <w:r>
        <w:t xml:space="preserve">Disponibilizar CRUD de Módulos/Submódulos e matriz de permissões por Grupo; fornecer </w:t>
      </w:r>
      <w:proofErr w:type="spellStart"/>
      <w:r>
        <w:t>endpoints</w:t>
      </w:r>
      <w:proofErr w:type="spellEnd"/>
      <w:r>
        <w:t xml:space="preserve">/contratos para verificação de autorização no </w:t>
      </w:r>
      <w:r w:rsidR="0005614C">
        <w:t>Front-End</w:t>
      </w:r>
      <w:r>
        <w:t>/</w:t>
      </w:r>
      <w:r w:rsidR="0005614C">
        <w:t>Back-End</w:t>
      </w:r>
      <w:r>
        <w:t>; garantir validação obrigatória de permissões em todo o sistema</w:t>
      </w:r>
      <w:r w:rsidR="00EA0961" w:rsidRPr="00475294">
        <w:t>.</w:t>
      </w:r>
    </w:p>
    <w:p w14:paraId="5E2CAFF2" w14:textId="5DBF6453" w:rsidR="00D06019" w:rsidRPr="00475294" w:rsidRDefault="00D06019" w:rsidP="00D06019">
      <w:pPr>
        <w:spacing w:after="120"/>
      </w:pPr>
      <w:r w:rsidRPr="00475294">
        <w:rPr>
          <w:b/>
        </w:rPr>
        <w:t>Escopo – Incluído</w:t>
      </w:r>
    </w:p>
    <w:p w14:paraId="1A0F7B67" w14:textId="77777777" w:rsidR="0027508B" w:rsidRPr="0027508B" w:rsidRDefault="002E210F" w:rsidP="002E210F">
      <w:pPr>
        <w:pStyle w:val="PargrafodaLista"/>
        <w:numPr>
          <w:ilvl w:val="0"/>
          <w:numId w:val="22"/>
        </w:numPr>
        <w:spacing w:after="120"/>
        <w:rPr>
          <w:b/>
        </w:rPr>
      </w:pPr>
      <w:r>
        <w:t>Manter Módulos e Submódulos (</w:t>
      </w:r>
      <w:proofErr w:type="spellStart"/>
      <w:r>
        <w:t>codes</w:t>
      </w:r>
      <w:proofErr w:type="spellEnd"/>
      <w:r>
        <w:t xml:space="preserve"> canônicos)</w:t>
      </w:r>
    </w:p>
    <w:p w14:paraId="782668D5" w14:textId="77777777" w:rsidR="0027508B" w:rsidRPr="0027508B" w:rsidRDefault="002E210F" w:rsidP="002E210F">
      <w:pPr>
        <w:pStyle w:val="PargrafodaLista"/>
        <w:numPr>
          <w:ilvl w:val="0"/>
          <w:numId w:val="22"/>
        </w:numPr>
        <w:spacing w:after="120"/>
        <w:rPr>
          <w:b/>
        </w:rPr>
      </w:pPr>
      <w:r>
        <w:t>Matriz de permissões por Grupo (Acesso, Incluir, Editar, Visualizar, Excluir)</w:t>
      </w:r>
    </w:p>
    <w:p w14:paraId="07DE877F" w14:textId="77777777" w:rsidR="0027508B" w:rsidRPr="0027508B" w:rsidRDefault="002E210F" w:rsidP="002E210F">
      <w:pPr>
        <w:pStyle w:val="PargrafodaLista"/>
        <w:numPr>
          <w:ilvl w:val="0"/>
          <w:numId w:val="22"/>
        </w:numPr>
        <w:spacing w:after="120"/>
        <w:rPr>
          <w:b/>
        </w:rPr>
      </w:pPr>
      <w:proofErr w:type="spellStart"/>
      <w:r>
        <w:t>Endpoints</w:t>
      </w:r>
      <w:proofErr w:type="spellEnd"/>
      <w:r>
        <w:t xml:space="preserve"> de autorização (pontual e cache)</w:t>
      </w:r>
    </w:p>
    <w:p w14:paraId="308D87A7" w14:textId="77777777" w:rsidR="0027508B" w:rsidRPr="0027508B" w:rsidRDefault="002E210F" w:rsidP="002E210F">
      <w:pPr>
        <w:pStyle w:val="PargrafodaLista"/>
        <w:numPr>
          <w:ilvl w:val="0"/>
          <w:numId w:val="22"/>
        </w:numPr>
        <w:spacing w:after="120"/>
        <w:rPr>
          <w:b/>
        </w:rPr>
      </w:pPr>
      <w:r>
        <w:t>Seed/Sync do catálogo a partir do menu/manifesto</w:t>
      </w:r>
    </w:p>
    <w:p w14:paraId="37923FF1" w14:textId="77777777" w:rsidR="0027508B" w:rsidRPr="0027508B" w:rsidRDefault="002E210F" w:rsidP="002E210F">
      <w:pPr>
        <w:pStyle w:val="PargrafodaLista"/>
        <w:numPr>
          <w:ilvl w:val="0"/>
          <w:numId w:val="22"/>
        </w:numPr>
        <w:spacing w:after="120"/>
        <w:rPr>
          <w:b/>
        </w:rPr>
      </w:pPr>
      <w:r>
        <w:t>Copiar/Importar/Exportar permissões (opcional)</w:t>
      </w:r>
    </w:p>
    <w:p w14:paraId="3A4EB87A" w14:textId="3E64AECA" w:rsidR="002E210F" w:rsidRPr="002E210F" w:rsidRDefault="002E210F" w:rsidP="002E210F">
      <w:pPr>
        <w:pStyle w:val="PargrafodaLista"/>
        <w:numPr>
          <w:ilvl w:val="0"/>
          <w:numId w:val="22"/>
        </w:numPr>
        <w:spacing w:after="120"/>
        <w:rPr>
          <w:b/>
        </w:rPr>
      </w:pPr>
      <w:r>
        <w:t>Aplicação das permissões em **todos** os submódulos existentes (Usuários, Grupos, Grupos X Usuários, Logs de Acesso, Chamados).</w:t>
      </w:r>
    </w:p>
    <w:p w14:paraId="7AE9FCDC" w14:textId="16B8602F" w:rsidR="00D06019" w:rsidRPr="00475294" w:rsidRDefault="00D06019" w:rsidP="00D06019">
      <w:pPr>
        <w:spacing w:after="120"/>
      </w:pPr>
      <w:r w:rsidRPr="00475294">
        <w:rPr>
          <w:b/>
        </w:rPr>
        <w:t>Escopo – Excluído</w:t>
      </w:r>
    </w:p>
    <w:p w14:paraId="2C1665E2" w14:textId="77777777" w:rsidR="000148D8" w:rsidRDefault="000148D8" w:rsidP="000148D8">
      <w:pPr>
        <w:pStyle w:val="PargrafodaLista"/>
        <w:numPr>
          <w:ilvl w:val="0"/>
          <w:numId w:val="23"/>
        </w:numPr>
      </w:pPr>
      <w:r>
        <w:t>Cadastro/edição de Usuários</w:t>
      </w:r>
    </w:p>
    <w:p w14:paraId="2B2CE510" w14:textId="77777777" w:rsidR="000148D8" w:rsidRDefault="000148D8" w:rsidP="000148D8">
      <w:pPr>
        <w:pStyle w:val="PargrafodaLista"/>
        <w:numPr>
          <w:ilvl w:val="0"/>
          <w:numId w:val="23"/>
        </w:numPr>
      </w:pPr>
      <w:r>
        <w:t xml:space="preserve">Associação </w:t>
      </w:r>
      <w:proofErr w:type="spellStart"/>
      <w:r>
        <w:t>Usuários↔Grupos</w:t>
      </w:r>
      <w:proofErr w:type="spellEnd"/>
    </w:p>
    <w:p w14:paraId="0A6BDA4F" w14:textId="745C6C01" w:rsidR="009955D6" w:rsidRDefault="000148D8" w:rsidP="000148D8">
      <w:pPr>
        <w:pStyle w:val="PargrafodaLista"/>
        <w:numPr>
          <w:ilvl w:val="0"/>
          <w:numId w:val="23"/>
        </w:numPr>
      </w:pPr>
      <w:r>
        <w:t>Relatórios analíticos de Logs de Acesso</w:t>
      </w:r>
    </w:p>
    <w:p w14:paraId="393A1F2B" w14:textId="77777777" w:rsidR="001E0364" w:rsidRDefault="001E0364" w:rsidP="006F66ED">
      <w:pPr>
        <w:pStyle w:val="Ttulo1"/>
      </w:pPr>
    </w:p>
    <w:p w14:paraId="6D545E68" w14:textId="7DEE4781" w:rsidR="006F66ED" w:rsidRPr="00475294" w:rsidRDefault="006F66ED" w:rsidP="006F66ED">
      <w:pPr>
        <w:pStyle w:val="Ttulo1"/>
      </w:pPr>
      <w:bookmarkStart w:id="2" w:name="_Toc209021630"/>
      <w:r w:rsidRPr="00475294">
        <w:t>3. Atores e Permissões</w:t>
      </w:r>
      <w:bookmarkEnd w:id="2"/>
    </w:p>
    <w:p w14:paraId="58B6BF94" w14:textId="7CF83573" w:rsidR="006F66ED" w:rsidRPr="00475294" w:rsidRDefault="006F66ED" w:rsidP="006F66ED">
      <w:pPr>
        <w:spacing w:after="120"/>
      </w:pPr>
      <w:r w:rsidRPr="009B3E7E">
        <w:rPr>
          <w:b/>
          <w:bCs/>
        </w:rPr>
        <w:t>Ator Principal:</w:t>
      </w:r>
      <w:r w:rsidRPr="00475294">
        <w:t xml:space="preserve"> </w:t>
      </w:r>
      <w:r w:rsidR="009955D6">
        <w:t>Administrador do Sistema (permissão: gerenciar associações de usuários a grupos)</w:t>
      </w:r>
      <w:r w:rsidR="00327418">
        <w:t>.</w:t>
      </w:r>
    </w:p>
    <w:p w14:paraId="46812AD6" w14:textId="77777777" w:rsidR="009B3E7E" w:rsidRDefault="009B3E7E" w:rsidP="009B3E7E">
      <w:r w:rsidRPr="009B3E7E">
        <w:rPr>
          <w:b/>
          <w:bCs/>
        </w:rPr>
        <w:t>Permissões do ator:</w:t>
      </w:r>
      <w:r>
        <w:t xml:space="preserve"> Gerenciar Módulos/Submódulos; editar permissões; executar </w:t>
      </w:r>
      <w:proofErr w:type="spellStart"/>
      <w:r>
        <w:t>sync</w:t>
      </w:r>
      <w:proofErr w:type="spellEnd"/>
      <w:r>
        <w:t>/importação/exportação.</w:t>
      </w:r>
    </w:p>
    <w:p w14:paraId="35032FA1" w14:textId="77777777" w:rsidR="00772B16" w:rsidRPr="00475294" w:rsidRDefault="00772B16" w:rsidP="00942BF6"/>
    <w:p w14:paraId="29ACBFC4" w14:textId="63B86B8F" w:rsidR="00F278BD" w:rsidRPr="00475294" w:rsidRDefault="00F278BD" w:rsidP="00942BF6">
      <w:pPr>
        <w:pStyle w:val="Ttulo1"/>
        <w:jc w:val="both"/>
      </w:pPr>
      <w:bookmarkStart w:id="3" w:name="_Toc209021631"/>
      <w:r w:rsidRPr="00475294">
        <w:t>4. Visão Geral Funcional</w:t>
      </w:r>
      <w:bookmarkEnd w:id="3"/>
    </w:p>
    <w:p w14:paraId="63457D05" w14:textId="5B012322" w:rsidR="00F278BD" w:rsidRPr="00475294" w:rsidRDefault="009B3E7E" w:rsidP="00BF1BB3">
      <w:pPr>
        <w:jc w:val="both"/>
      </w:pPr>
      <w:r>
        <w:t xml:space="preserve">Tela em dois painéis: árvore (Módulos/Submódulos) à esquerda e matriz de permissões (Grupos x flags) à direita; ações via modais. Validação obrigatória de permissões através de </w:t>
      </w:r>
      <w:proofErr w:type="spellStart"/>
      <w:r>
        <w:t>guards</w:t>
      </w:r>
      <w:proofErr w:type="spellEnd"/>
      <w:r>
        <w:t xml:space="preserve"> (Front-end) e policies/</w:t>
      </w:r>
      <w:proofErr w:type="spellStart"/>
      <w:r>
        <w:t>decorators</w:t>
      </w:r>
      <w:proofErr w:type="spellEnd"/>
      <w:r>
        <w:t xml:space="preserve"> (Back-end) consumindo as regras deste submódulo.</w:t>
      </w:r>
    </w:p>
    <w:p w14:paraId="001BF294" w14:textId="77777777" w:rsidR="00772B16" w:rsidRDefault="00772B16" w:rsidP="00942BF6"/>
    <w:p w14:paraId="446A66FF" w14:textId="77777777" w:rsidR="00EF7D1B" w:rsidRDefault="00EF7D1B" w:rsidP="00942BF6"/>
    <w:p w14:paraId="71904CB8" w14:textId="77777777" w:rsidR="00EF7D1B" w:rsidRDefault="00EF7D1B" w:rsidP="00942BF6"/>
    <w:p w14:paraId="76212963" w14:textId="77777777" w:rsidR="00EF7D1B" w:rsidRPr="00475294" w:rsidRDefault="00EF7D1B" w:rsidP="00942BF6"/>
    <w:p w14:paraId="66F93D18" w14:textId="564715CB" w:rsidR="00E4144E" w:rsidRDefault="00E4144E" w:rsidP="00E4144E">
      <w:pPr>
        <w:pStyle w:val="Ttulo1"/>
      </w:pPr>
      <w:bookmarkStart w:id="4" w:name="_Toc209021632"/>
      <w:r w:rsidRPr="00475294">
        <w:t>5. Requisitos Funcionais (RF)</w:t>
      </w:r>
      <w:bookmarkEnd w:id="4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60"/>
        <w:gridCol w:w="1863"/>
        <w:gridCol w:w="2170"/>
        <w:gridCol w:w="4824"/>
      </w:tblGrid>
      <w:tr w:rsidR="00204696" w:rsidRPr="00EF7D1B" w14:paraId="3A0D63FF" w14:textId="77777777" w:rsidTr="00EF7D1B">
        <w:tc>
          <w:tcPr>
            <w:tcW w:w="660" w:type="dxa"/>
            <w:shd w:val="clear" w:color="auto" w:fill="F2F2F2" w:themeFill="background1" w:themeFillShade="F2"/>
          </w:tcPr>
          <w:p w14:paraId="11F4F03E" w14:textId="77777777" w:rsidR="00204696" w:rsidRPr="00EF7D1B" w:rsidRDefault="00204696" w:rsidP="00795B9F">
            <w:pPr>
              <w:rPr>
                <w:b/>
                <w:bCs/>
              </w:rPr>
            </w:pPr>
            <w:r w:rsidRPr="00EF7D1B">
              <w:rPr>
                <w:b/>
                <w:bCs/>
              </w:rPr>
              <w:t>ID</w:t>
            </w:r>
          </w:p>
        </w:tc>
        <w:tc>
          <w:tcPr>
            <w:tcW w:w="1863" w:type="dxa"/>
            <w:shd w:val="clear" w:color="auto" w:fill="F2F2F2" w:themeFill="background1" w:themeFillShade="F2"/>
          </w:tcPr>
          <w:p w14:paraId="7CB1230E" w14:textId="77777777" w:rsidR="00204696" w:rsidRPr="00EF7D1B" w:rsidRDefault="00204696" w:rsidP="00795B9F">
            <w:pPr>
              <w:rPr>
                <w:b/>
                <w:bCs/>
              </w:rPr>
            </w:pPr>
            <w:r w:rsidRPr="00EF7D1B">
              <w:rPr>
                <w:b/>
                <w:bCs/>
              </w:rPr>
              <w:t>Título</w:t>
            </w:r>
          </w:p>
        </w:tc>
        <w:tc>
          <w:tcPr>
            <w:tcW w:w="2170" w:type="dxa"/>
            <w:shd w:val="clear" w:color="auto" w:fill="F2F2F2" w:themeFill="background1" w:themeFillShade="F2"/>
          </w:tcPr>
          <w:p w14:paraId="329ADA8E" w14:textId="77777777" w:rsidR="00204696" w:rsidRPr="00EF7D1B" w:rsidRDefault="00204696" w:rsidP="00795B9F">
            <w:pPr>
              <w:rPr>
                <w:b/>
                <w:bCs/>
              </w:rPr>
            </w:pPr>
            <w:r w:rsidRPr="00EF7D1B">
              <w:rPr>
                <w:b/>
                <w:bCs/>
              </w:rPr>
              <w:t>Descrição</w:t>
            </w:r>
          </w:p>
        </w:tc>
        <w:tc>
          <w:tcPr>
            <w:tcW w:w="4824" w:type="dxa"/>
            <w:shd w:val="clear" w:color="auto" w:fill="F2F2F2" w:themeFill="background1" w:themeFillShade="F2"/>
          </w:tcPr>
          <w:p w14:paraId="79BF46D5" w14:textId="77777777" w:rsidR="00204696" w:rsidRPr="00EF7D1B" w:rsidRDefault="00204696" w:rsidP="00795B9F">
            <w:pPr>
              <w:rPr>
                <w:b/>
                <w:bCs/>
              </w:rPr>
            </w:pPr>
            <w:r w:rsidRPr="00EF7D1B">
              <w:rPr>
                <w:b/>
                <w:bCs/>
              </w:rPr>
              <w:t>Critérios de Aceite</w:t>
            </w:r>
          </w:p>
        </w:tc>
      </w:tr>
      <w:tr w:rsidR="00204696" w14:paraId="7E8F52AD" w14:textId="77777777" w:rsidTr="00EF7D1B">
        <w:tc>
          <w:tcPr>
            <w:tcW w:w="660" w:type="dxa"/>
          </w:tcPr>
          <w:p w14:paraId="2EC208FA" w14:textId="77777777" w:rsidR="00204696" w:rsidRDefault="00204696" w:rsidP="00795B9F">
            <w:r>
              <w:t>RF01</w:t>
            </w:r>
          </w:p>
        </w:tc>
        <w:tc>
          <w:tcPr>
            <w:tcW w:w="1863" w:type="dxa"/>
          </w:tcPr>
          <w:p w14:paraId="64DF2267" w14:textId="77777777" w:rsidR="00204696" w:rsidRDefault="00204696" w:rsidP="00795B9F">
            <w:r>
              <w:t>Manter Módulos</w:t>
            </w:r>
          </w:p>
        </w:tc>
        <w:tc>
          <w:tcPr>
            <w:tcW w:w="2170" w:type="dxa"/>
          </w:tcPr>
          <w:p w14:paraId="5F37C379" w14:textId="77777777" w:rsidR="00204696" w:rsidRDefault="00204696" w:rsidP="00795B9F">
            <w:r>
              <w:t xml:space="preserve">CRUD de módulos com </w:t>
            </w:r>
            <w:proofErr w:type="spellStart"/>
            <w:r>
              <w:t>module_code</w:t>
            </w:r>
            <w:proofErr w:type="spellEnd"/>
            <w:r>
              <w:t xml:space="preserve"> único.</w:t>
            </w:r>
          </w:p>
        </w:tc>
        <w:tc>
          <w:tcPr>
            <w:tcW w:w="4824" w:type="dxa"/>
          </w:tcPr>
          <w:p w14:paraId="7952F509" w14:textId="77777777" w:rsidR="00204696" w:rsidRDefault="00204696" w:rsidP="00795B9F">
            <w:r>
              <w:t xml:space="preserve">Validar nome e </w:t>
            </w:r>
            <w:proofErr w:type="spellStart"/>
            <w:r>
              <w:t>code</w:t>
            </w:r>
            <w:proofErr w:type="spellEnd"/>
            <w:r>
              <w:t>; impedir exclusão com submódulos/permissões; auditoria; IN02/IN03/IN04.</w:t>
            </w:r>
          </w:p>
        </w:tc>
      </w:tr>
      <w:tr w:rsidR="00204696" w14:paraId="26238C54" w14:textId="77777777" w:rsidTr="00EF7D1B">
        <w:tc>
          <w:tcPr>
            <w:tcW w:w="660" w:type="dxa"/>
          </w:tcPr>
          <w:p w14:paraId="5B63B327" w14:textId="77777777" w:rsidR="00204696" w:rsidRDefault="00204696" w:rsidP="00795B9F">
            <w:r>
              <w:t>RF02</w:t>
            </w:r>
          </w:p>
        </w:tc>
        <w:tc>
          <w:tcPr>
            <w:tcW w:w="1863" w:type="dxa"/>
          </w:tcPr>
          <w:p w14:paraId="1ADCC632" w14:textId="77777777" w:rsidR="00204696" w:rsidRDefault="00204696" w:rsidP="00795B9F">
            <w:r>
              <w:t>Manter Submódulos</w:t>
            </w:r>
          </w:p>
        </w:tc>
        <w:tc>
          <w:tcPr>
            <w:tcW w:w="2170" w:type="dxa"/>
          </w:tcPr>
          <w:p w14:paraId="22AC3CA4" w14:textId="77777777" w:rsidR="00204696" w:rsidRDefault="00204696" w:rsidP="00795B9F">
            <w:r>
              <w:t>CRUD de submódulos vinculados a módulo.</w:t>
            </w:r>
          </w:p>
        </w:tc>
        <w:tc>
          <w:tcPr>
            <w:tcW w:w="4824" w:type="dxa"/>
          </w:tcPr>
          <w:p w14:paraId="449F1633" w14:textId="77777777" w:rsidR="00204696" w:rsidRDefault="00204696" w:rsidP="00795B9F">
            <w:r>
              <w:t xml:space="preserve">Unicidade de </w:t>
            </w:r>
            <w:proofErr w:type="spellStart"/>
            <w:r>
              <w:t>submodule_code</w:t>
            </w:r>
            <w:proofErr w:type="spellEnd"/>
            <w:r>
              <w:t xml:space="preserve"> por módulo; impedir exclusão com permissões; auditoria; IN05/IN06/IN07.</w:t>
            </w:r>
          </w:p>
        </w:tc>
      </w:tr>
      <w:tr w:rsidR="00204696" w14:paraId="5E84CB19" w14:textId="77777777" w:rsidTr="00EF7D1B">
        <w:tc>
          <w:tcPr>
            <w:tcW w:w="660" w:type="dxa"/>
          </w:tcPr>
          <w:p w14:paraId="3CCB3846" w14:textId="77777777" w:rsidR="00204696" w:rsidRDefault="00204696" w:rsidP="00795B9F">
            <w:r>
              <w:t>RF03</w:t>
            </w:r>
          </w:p>
        </w:tc>
        <w:tc>
          <w:tcPr>
            <w:tcW w:w="1863" w:type="dxa"/>
          </w:tcPr>
          <w:p w14:paraId="5B3AB363" w14:textId="77777777" w:rsidR="00204696" w:rsidRDefault="00204696" w:rsidP="00795B9F">
            <w:r>
              <w:t>Matriz de Permissões</w:t>
            </w:r>
          </w:p>
        </w:tc>
        <w:tc>
          <w:tcPr>
            <w:tcW w:w="2170" w:type="dxa"/>
          </w:tcPr>
          <w:p w14:paraId="7600D49F" w14:textId="77777777" w:rsidR="00204696" w:rsidRDefault="00204696" w:rsidP="00795B9F">
            <w:r>
              <w:t>Exibir/editar permissões por grupo.</w:t>
            </w:r>
          </w:p>
        </w:tc>
        <w:tc>
          <w:tcPr>
            <w:tcW w:w="4824" w:type="dxa"/>
          </w:tcPr>
          <w:p w14:paraId="18E9DB0A" w14:textId="77777777" w:rsidR="00204696" w:rsidRDefault="00204696" w:rsidP="00795B9F">
            <w:r>
              <w:t xml:space="preserve">Flags </w:t>
            </w:r>
            <w:proofErr w:type="spellStart"/>
            <w:r>
              <w:t>access</w:t>
            </w:r>
            <w:proofErr w:type="spellEnd"/>
            <w:r>
              <w:t>/</w:t>
            </w:r>
            <w:proofErr w:type="spellStart"/>
            <w:r>
              <w:t>create</w:t>
            </w:r>
            <w:proofErr w:type="spellEnd"/>
            <w:r>
              <w:t>/</w:t>
            </w:r>
            <w:proofErr w:type="spellStart"/>
            <w:r>
              <w:t>edit</w:t>
            </w:r>
            <w:proofErr w:type="spellEnd"/>
            <w:r>
              <w:t>/</w:t>
            </w:r>
            <w:proofErr w:type="spellStart"/>
            <w:r>
              <w:t>view</w:t>
            </w:r>
            <w:proofErr w:type="spellEnd"/>
            <w:r>
              <w:t>/delete; '</w:t>
            </w:r>
            <w:proofErr w:type="spellStart"/>
            <w:r>
              <w:t>access</w:t>
            </w:r>
            <w:proofErr w:type="spellEnd"/>
            <w:r>
              <w:t>' pré-requisito; submódulo prevalece; salvar em lote/linha; IN08/IN09.</w:t>
            </w:r>
          </w:p>
        </w:tc>
      </w:tr>
      <w:tr w:rsidR="00204696" w14:paraId="57C795B3" w14:textId="77777777" w:rsidTr="00EF7D1B">
        <w:tc>
          <w:tcPr>
            <w:tcW w:w="660" w:type="dxa"/>
          </w:tcPr>
          <w:p w14:paraId="27706E54" w14:textId="77777777" w:rsidR="00204696" w:rsidRDefault="00204696" w:rsidP="00795B9F">
            <w:r>
              <w:t>RF04</w:t>
            </w:r>
          </w:p>
        </w:tc>
        <w:tc>
          <w:tcPr>
            <w:tcW w:w="1863" w:type="dxa"/>
          </w:tcPr>
          <w:p w14:paraId="1F4543BD" w14:textId="77777777" w:rsidR="00204696" w:rsidRDefault="00204696" w:rsidP="00795B9F">
            <w:r>
              <w:t>Autorizar Ação (API)</w:t>
            </w:r>
          </w:p>
        </w:tc>
        <w:tc>
          <w:tcPr>
            <w:tcW w:w="2170" w:type="dxa"/>
          </w:tcPr>
          <w:p w14:paraId="3F447E7B" w14:textId="77777777" w:rsidR="00204696" w:rsidRDefault="00204696" w:rsidP="00795B9F">
            <w:proofErr w:type="spellStart"/>
            <w:r>
              <w:t>Endpoints</w:t>
            </w:r>
            <w:proofErr w:type="spellEnd"/>
            <w:r>
              <w:t xml:space="preserve"> para verificação FE/BE.</w:t>
            </w:r>
          </w:p>
        </w:tc>
        <w:tc>
          <w:tcPr>
            <w:tcW w:w="4824" w:type="dxa"/>
          </w:tcPr>
          <w:p w14:paraId="41B4FFD6" w14:textId="77777777" w:rsidR="00204696" w:rsidRDefault="00204696" w:rsidP="00795B9F">
            <w:r>
              <w:t>POST /api/</w:t>
            </w:r>
            <w:proofErr w:type="spellStart"/>
            <w:r>
              <w:t>auth</w:t>
            </w:r>
            <w:proofErr w:type="spellEnd"/>
            <w:r>
              <w:t>/</w:t>
            </w:r>
            <w:proofErr w:type="spellStart"/>
            <w:r>
              <w:t>authorize</w:t>
            </w:r>
            <w:proofErr w:type="spellEnd"/>
            <w:r>
              <w:t xml:space="preserve"> retorna {</w:t>
            </w:r>
            <w:proofErr w:type="spellStart"/>
            <w:r>
              <w:t>allowed</w:t>
            </w:r>
            <w:proofErr w:type="spellEnd"/>
            <w:r>
              <w:t>}; GET /api/</w:t>
            </w:r>
            <w:proofErr w:type="spellStart"/>
            <w:r>
              <w:t>auth</w:t>
            </w:r>
            <w:proofErr w:type="spellEnd"/>
            <w:r>
              <w:t>/me/</w:t>
            </w:r>
            <w:proofErr w:type="spellStart"/>
            <w:r>
              <w:t>permissions</w:t>
            </w:r>
            <w:proofErr w:type="spellEnd"/>
            <w:r>
              <w:t xml:space="preserve"> para cache; P95 </w:t>
            </w:r>
            <w:proofErr w:type="spellStart"/>
            <w:r>
              <w:t>authorize</w:t>
            </w:r>
            <w:proofErr w:type="spellEnd"/>
            <w:r>
              <w:t xml:space="preserve"> ≤50ms; 403 padronizado.</w:t>
            </w:r>
          </w:p>
        </w:tc>
      </w:tr>
      <w:tr w:rsidR="00204696" w14:paraId="4A09350F" w14:textId="77777777" w:rsidTr="00EF7D1B">
        <w:tc>
          <w:tcPr>
            <w:tcW w:w="660" w:type="dxa"/>
          </w:tcPr>
          <w:p w14:paraId="1EC6CF84" w14:textId="77777777" w:rsidR="00204696" w:rsidRDefault="00204696" w:rsidP="00795B9F">
            <w:r>
              <w:t>RF05</w:t>
            </w:r>
          </w:p>
        </w:tc>
        <w:tc>
          <w:tcPr>
            <w:tcW w:w="1863" w:type="dxa"/>
          </w:tcPr>
          <w:p w14:paraId="4C13CC7A" w14:textId="77777777" w:rsidR="00204696" w:rsidRDefault="00204696" w:rsidP="00795B9F">
            <w:r>
              <w:t>Sincronizar Catálogo</w:t>
            </w:r>
          </w:p>
        </w:tc>
        <w:tc>
          <w:tcPr>
            <w:tcW w:w="2170" w:type="dxa"/>
          </w:tcPr>
          <w:p w14:paraId="2E982FC6" w14:textId="77777777" w:rsidR="00204696" w:rsidRDefault="00204696" w:rsidP="00795B9F">
            <w:r>
              <w:t>Seed/</w:t>
            </w:r>
            <w:proofErr w:type="spellStart"/>
            <w:r>
              <w:t>sync</w:t>
            </w:r>
            <w:proofErr w:type="spellEnd"/>
            <w:r>
              <w:t xml:space="preserve"> de módulos/submódulos a partir do menu/manifesto.</w:t>
            </w:r>
          </w:p>
        </w:tc>
        <w:tc>
          <w:tcPr>
            <w:tcW w:w="4824" w:type="dxa"/>
          </w:tcPr>
          <w:p w14:paraId="1F6D9566" w14:textId="77777777" w:rsidR="00204696" w:rsidRDefault="00204696" w:rsidP="00795B9F">
            <w:r>
              <w:t xml:space="preserve">Sem duplicar; atualizar </w:t>
            </w:r>
            <w:proofErr w:type="spellStart"/>
            <w:r>
              <w:t>codes</w:t>
            </w:r>
            <w:proofErr w:type="spellEnd"/>
            <w:r>
              <w:t>; relatório de alterações; IN12.</w:t>
            </w:r>
          </w:p>
        </w:tc>
      </w:tr>
      <w:tr w:rsidR="00204696" w14:paraId="015A3C8A" w14:textId="77777777" w:rsidTr="00EF7D1B">
        <w:tc>
          <w:tcPr>
            <w:tcW w:w="660" w:type="dxa"/>
          </w:tcPr>
          <w:p w14:paraId="5E455378" w14:textId="77777777" w:rsidR="00204696" w:rsidRDefault="00204696" w:rsidP="00795B9F">
            <w:r>
              <w:t>RF06</w:t>
            </w:r>
          </w:p>
        </w:tc>
        <w:tc>
          <w:tcPr>
            <w:tcW w:w="1863" w:type="dxa"/>
          </w:tcPr>
          <w:p w14:paraId="24A00653" w14:textId="77777777" w:rsidR="00204696" w:rsidRDefault="00204696" w:rsidP="00795B9F">
            <w:r>
              <w:t>Copiar Permissões (opcional)</w:t>
            </w:r>
          </w:p>
        </w:tc>
        <w:tc>
          <w:tcPr>
            <w:tcW w:w="2170" w:type="dxa"/>
          </w:tcPr>
          <w:p w14:paraId="2A1F6EED" w14:textId="77777777" w:rsidR="00204696" w:rsidRDefault="00204696" w:rsidP="00795B9F">
            <w:r>
              <w:t>Copiar permissões entre grupos.</w:t>
            </w:r>
          </w:p>
        </w:tc>
        <w:tc>
          <w:tcPr>
            <w:tcW w:w="4824" w:type="dxa"/>
          </w:tcPr>
          <w:p w14:paraId="12EF4C99" w14:textId="77777777" w:rsidR="00204696" w:rsidRDefault="00204696" w:rsidP="00795B9F">
            <w:r>
              <w:t>Selecionar origem/destinos; confirmação; auditoria; IN10.</w:t>
            </w:r>
          </w:p>
        </w:tc>
      </w:tr>
      <w:tr w:rsidR="00204696" w14:paraId="0D7F5EB6" w14:textId="77777777" w:rsidTr="00EF7D1B">
        <w:tc>
          <w:tcPr>
            <w:tcW w:w="660" w:type="dxa"/>
          </w:tcPr>
          <w:p w14:paraId="7DD11B06" w14:textId="77777777" w:rsidR="00204696" w:rsidRDefault="00204696" w:rsidP="00795B9F">
            <w:r>
              <w:t>RF07</w:t>
            </w:r>
          </w:p>
        </w:tc>
        <w:tc>
          <w:tcPr>
            <w:tcW w:w="1863" w:type="dxa"/>
          </w:tcPr>
          <w:p w14:paraId="5A06AB6B" w14:textId="77777777" w:rsidR="00204696" w:rsidRDefault="00204696" w:rsidP="00795B9F">
            <w:r>
              <w:t>Importar/Exportar (opcional)</w:t>
            </w:r>
          </w:p>
        </w:tc>
        <w:tc>
          <w:tcPr>
            <w:tcW w:w="2170" w:type="dxa"/>
          </w:tcPr>
          <w:p w14:paraId="4CEAFF03" w14:textId="77777777" w:rsidR="00204696" w:rsidRDefault="00204696" w:rsidP="00795B9F">
            <w:r>
              <w:t>Permissões via CSV/JSON.</w:t>
            </w:r>
          </w:p>
        </w:tc>
        <w:tc>
          <w:tcPr>
            <w:tcW w:w="4824" w:type="dxa"/>
          </w:tcPr>
          <w:p w14:paraId="6E45F971" w14:textId="77777777" w:rsidR="00204696" w:rsidRDefault="00204696" w:rsidP="00795B9F">
            <w:r>
              <w:t xml:space="preserve">Validação de </w:t>
            </w:r>
            <w:proofErr w:type="spellStart"/>
            <w:r>
              <w:t>schema</w:t>
            </w:r>
            <w:proofErr w:type="spellEnd"/>
            <w:r>
              <w:t>; preview; atomicidade por lote; IN11.</w:t>
            </w:r>
          </w:p>
        </w:tc>
      </w:tr>
      <w:tr w:rsidR="00204696" w14:paraId="282B0179" w14:textId="77777777" w:rsidTr="00EF7D1B">
        <w:tc>
          <w:tcPr>
            <w:tcW w:w="660" w:type="dxa"/>
          </w:tcPr>
          <w:p w14:paraId="6A612CEE" w14:textId="77777777" w:rsidR="00204696" w:rsidRDefault="00204696" w:rsidP="00795B9F">
            <w:r>
              <w:t>RF08</w:t>
            </w:r>
          </w:p>
        </w:tc>
        <w:tc>
          <w:tcPr>
            <w:tcW w:w="1863" w:type="dxa"/>
          </w:tcPr>
          <w:p w14:paraId="2D0584DF" w14:textId="77777777" w:rsidR="00204696" w:rsidRDefault="00204696" w:rsidP="00795B9F">
            <w:r>
              <w:t>Validação obrigatória de permissões</w:t>
            </w:r>
          </w:p>
        </w:tc>
        <w:tc>
          <w:tcPr>
            <w:tcW w:w="2170" w:type="dxa"/>
          </w:tcPr>
          <w:p w14:paraId="47C733C1" w14:textId="77777777" w:rsidR="00204696" w:rsidRDefault="00204696" w:rsidP="00795B9F">
            <w:r>
              <w:t>Obrigar uso de permissões em todos os submódulos.</w:t>
            </w:r>
          </w:p>
        </w:tc>
        <w:tc>
          <w:tcPr>
            <w:tcW w:w="4824" w:type="dxa"/>
          </w:tcPr>
          <w:p w14:paraId="40195DA9" w14:textId="77777777" w:rsidR="00204696" w:rsidRDefault="00204696" w:rsidP="00795B9F">
            <w:r>
              <w:t xml:space="preserve">Front-end: </w:t>
            </w:r>
            <w:proofErr w:type="spellStart"/>
            <w:r>
              <w:t>guards</w:t>
            </w:r>
            <w:proofErr w:type="spellEnd"/>
            <w:r>
              <w:t xml:space="preserve">/ocultação de ações; Back-end: </w:t>
            </w:r>
            <w:proofErr w:type="spellStart"/>
            <w:r>
              <w:t>decorators</w:t>
            </w:r>
            <w:proofErr w:type="spellEnd"/>
            <w:r>
              <w:t xml:space="preserve">/policies; 403 padronizado; evidências em </w:t>
            </w:r>
            <w:proofErr w:type="spellStart"/>
            <w:r>
              <w:t>PRs</w:t>
            </w:r>
            <w:proofErr w:type="spellEnd"/>
            <w:r>
              <w:t>.</w:t>
            </w:r>
          </w:p>
        </w:tc>
      </w:tr>
    </w:tbl>
    <w:p w14:paraId="713D6741" w14:textId="77777777" w:rsidR="00A80C87" w:rsidRPr="00475294" w:rsidRDefault="00A80C87" w:rsidP="00447ADF">
      <w:pPr>
        <w:pStyle w:val="Ttulo1"/>
      </w:pPr>
    </w:p>
    <w:p w14:paraId="24BA8520" w14:textId="77777777" w:rsidR="003E57A8" w:rsidRPr="00475294" w:rsidRDefault="003E57A8" w:rsidP="003E57A8">
      <w:pPr>
        <w:pStyle w:val="Ttulo1"/>
      </w:pPr>
      <w:bookmarkStart w:id="5" w:name="_Toc209021633"/>
      <w:r w:rsidRPr="00475294">
        <w:t>6. Requisitos Não Funcionais (RNF)</w:t>
      </w:r>
      <w:bookmarkEnd w:id="5"/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802"/>
        <w:gridCol w:w="1599"/>
        <w:gridCol w:w="6671"/>
      </w:tblGrid>
      <w:tr w:rsidR="003E57A8" w:rsidRPr="00475294" w14:paraId="0C8E59B7" w14:textId="77777777" w:rsidTr="000A0309">
        <w:tc>
          <w:tcPr>
            <w:tcW w:w="802" w:type="dxa"/>
            <w:shd w:val="clear" w:color="auto" w:fill="F2F2F2" w:themeFill="background1" w:themeFillShade="F2"/>
          </w:tcPr>
          <w:p w14:paraId="2291DB0B" w14:textId="77777777" w:rsidR="003E57A8" w:rsidRPr="00475294" w:rsidRDefault="003E57A8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ID</w:t>
            </w:r>
          </w:p>
        </w:tc>
        <w:tc>
          <w:tcPr>
            <w:tcW w:w="1461" w:type="dxa"/>
            <w:shd w:val="clear" w:color="auto" w:fill="F2F2F2" w:themeFill="background1" w:themeFillShade="F2"/>
          </w:tcPr>
          <w:p w14:paraId="508CF43C" w14:textId="77777777" w:rsidR="003E57A8" w:rsidRPr="00475294" w:rsidRDefault="003E57A8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Categoria</w:t>
            </w:r>
          </w:p>
        </w:tc>
        <w:tc>
          <w:tcPr>
            <w:tcW w:w="6809" w:type="dxa"/>
            <w:shd w:val="clear" w:color="auto" w:fill="F2F2F2" w:themeFill="background1" w:themeFillShade="F2"/>
          </w:tcPr>
          <w:p w14:paraId="4A828753" w14:textId="77777777" w:rsidR="003E57A8" w:rsidRPr="00475294" w:rsidRDefault="003E57A8" w:rsidP="008C71E6">
            <w:pPr>
              <w:jc w:val="both"/>
              <w:rPr>
                <w:b/>
                <w:bCs/>
              </w:rPr>
            </w:pPr>
            <w:r w:rsidRPr="00475294">
              <w:rPr>
                <w:b/>
                <w:bCs/>
              </w:rPr>
              <w:t>Requisito</w:t>
            </w:r>
          </w:p>
        </w:tc>
      </w:tr>
      <w:tr w:rsidR="003E57A8" w:rsidRPr="00475294" w14:paraId="350EE450" w14:textId="77777777" w:rsidTr="000A0309">
        <w:tc>
          <w:tcPr>
            <w:tcW w:w="802" w:type="dxa"/>
          </w:tcPr>
          <w:p w14:paraId="4C147DCC" w14:textId="77777777" w:rsidR="003E57A8" w:rsidRPr="00475294" w:rsidRDefault="003E57A8" w:rsidP="00A85B78">
            <w:r w:rsidRPr="00475294">
              <w:t>RNF01</w:t>
            </w:r>
          </w:p>
        </w:tc>
        <w:tc>
          <w:tcPr>
            <w:tcW w:w="1461" w:type="dxa"/>
          </w:tcPr>
          <w:p w14:paraId="492ADD6A" w14:textId="77777777" w:rsidR="003E57A8" w:rsidRPr="00475294" w:rsidRDefault="003E57A8" w:rsidP="00A85B78">
            <w:r w:rsidRPr="00475294">
              <w:t>Performance</w:t>
            </w:r>
          </w:p>
        </w:tc>
        <w:tc>
          <w:tcPr>
            <w:tcW w:w="6809" w:type="dxa"/>
          </w:tcPr>
          <w:p w14:paraId="0C7D1157" w14:textId="24439669" w:rsidR="003E57A8" w:rsidRPr="00475294" w:rsidRDefault="004F7927" w:rsidP="008C71E6">
            <w:pPr>
              <w:jc w:val="both"/>
            </w:pPr>
            <w:r>
              <w:t xml:space="preserve">P95 ≤ 3000 </w:t>
            </w:r>
            <w:proofErr w:type="spellStart"/>
            <w:r>
              <w:t>ms</w:t>
            </w:r>
            <w:proofErr w:type="spellEnd"/>
            <w:r>
              <w:t xml:space="preserve"> em listar/editar; </w:t>
            </w:r>
            <w:proofErr w:type="spellStart"/>
            <w:r>
              <w:t>authorize</w:t>
            </w:r>
            <w:proofErr w:type="spellEnd"/>
            <w:r>
              <w:t xml:space="preserve"> P95 ≤ 50 </w:t>
            </w:r>
            <w:proofErr w:type="spellStart"/>
            <w:r>
              <w:t>ms</w:t>
            </w:r>
            <w:proofErr w:type="spellEnd"/>
            <w:r>
              <w:t xml:space="preserve"> com cache</w:t>
            </w:r>
          </w:p>
        </w:tc>
      </w:tr>
      <w:tr w:rsidR="003E57A8" w:rsidRPr="00475294" w14:paraId="386F156E" w14:textId="77777777" w:rsidTr="000A0309">
        <w:tc>
          <w:tcPr>
            <w:tcW w:w="802" w:type="dxa"/>
          </w:tcPr>
          <w:p w14:paraId="1759A343" w14:textId="77777777" w:rsidR="003E57A8" w:rsidRPr="00475294" w:rsidRDefault="003E57A8" w:rsidP="00A85B78">
            <w:r w:rsidRPr="00475294">
              <w:t>RNF02</w:t>
            </w:r>
          </w:p>
        </w:tc>
        <w:tc>
          <w:tcPr>
            <w:tcW w:w="1461" w:type="dxa"/>
          </w:tcPr>
          <w:p w14:paraId="64D8FEC7" w14:textId="77777777" w:rsidR="003E57A8" w:rsidRPr="00475294" w:rsidRDefault="003E57A8" w:rsidP="00A85B78">
            <w:r w:rsidRPr="00475294">
              <w:t>Disponibilidade</w:t>
            </w:r>
          </w:p>
        </w:tc>
        <w:tc>
          <w:tcPr>
            <w:tcW w:w="6809" w:type="dxa"/>
          </w:tcPr>
          <w:p w14:paraId="73B31665" w14:textId="77777777" w:rsidR="003E57A8" w:rsidRPr="00475294" w:rsidRDefault="003E57A8" w:rsidP="008C71E6">
            <w:pPr>
              <w:jc w:val="both"/>
            </w:pPr>
            <w:r w:rsidRPr="00475294">
              <w:t>Meta ≥ 99,5% mensal para o serviço de consulta.</w:t>
            </w:r>
          </w:p>
        </w:tc>
      </w:tr>
      <w:tr w:rsidR="003E57A8" w:rsidRPr="00475294" w14:paraId="00E2359C" w14:textId="77777777" w:rsidTr="000A0309">
        <w:tc>
          <w:tcPr>
            <w:tcW w:w="802" w:type="dxa"/>
          </w:tcPr>
          <w:p w14:paraId="1895F6CD" w14:textId="77777777" w:rsidR="003E57A8" w:rsidRPr="00475294" w:rsidRDefault="003E57A8" w:rsidP="00A85B78">
            <w:r w:rsidRPr="00475294">
              <w:t>RNF03</w:t>
            </w:r>
          </w:p>
        </w:tc>
        <w:tc>
          <w:tcPr>
            <w:tcW w:w="1461" w:type="dxa"/>
          </w:tcPr>
          <w:p w14:paraId="4C29E825" w14:textId="77777777" w:rsidR="003E57A8" w:rsidRPr="00475294" w:rsidRDefault="003E57A8" w:rsidP="00A85B78">
            <w:r w:rsidRPr="00475294">
              <w:t>Usabilidade</w:t>
            </w:r>
          </w:p>
        </w:tc>
        <w:tc>
          <w:tcPr>
            <w:tcW w:w="6809" w:type="dxa"/>
          </w:tcPr>
          <w:p w14:paraId="7EBBACD4" w14:textId="5C750206" w:rsidR="003E57A8" w:rsidRPr="00475294" w:rsidRDefault="001D6071" w:rsidP="008C71E6">
            <w:pPr>
              <w:jc w:val="both"/>
            </w:pPr>
            <w:r>
              <w:t>UI consistente; validações claras; mensagens padrão</w:t>
            </w:r>
          </w:p>
        </w:tc>
      </w:tr>
      <w:tr w:rsidR="003E57A8" w:rsidRPr="00475294" w14:paraId="629FD45E" w14:textId="77777777" w:rsidTr="000A0309">
        <w:tc>
          <w:tcPr>
            <w:tcW w:w="802" w:type="dxa"/>
          </w:tcPr>
          <w:p w14:paraId="012F4711" w14:textId="77777777" w:rsidR="003E57A8" w:rsidRPr="00475294" w:rsidRDefault="003E57A8" w:rsidP="00A85B78">
            <w:r w:rsidRPr="00475294">
              <w:t>RNF04</w:t>
            </w:r>
          </w:p>
        </w:tc>
        <w:tc>
          <w:tcPr>
            <w:tcW w:w="1461" w:type="dxa"/>
          </w:tcPr>
          <w:p w14:paraId="0DC5FCCB" w14:textId="2334F437" w:rsidR="003E57A8" w:rsidRPr="00475294" w:rsidRDefault="00A809B9" w:rsidP="00A85B78">
            <w:r>
              <w:t>Segurança</w:t>
            </w:r>
          </w:p>
        </w:tc>
        <w:tc>
          <w:tcPr>
            <w:tcW w:w="6809" w:type="dxa"/>
          </w:tcPr>
          <w:p w14:paraId="7F7FBDC3" w14:textId="04C46C79" w:rsidR="003E57A8" w:rsidRPr="00475294" w:rsidRDefault="00204E1F" w:rsidP="00204E1F">
            <w:r>
              <w:t>Restrição de acesso; logs de auditoria; autenticação e autorização centralizadas.</w:t>
            </w:r>
          </w:p>
        </w:tc>
      </w:tr>
    </w:tbl>
    <w:p w14:paraId="602564D2" w14:textId="77777777" w:rsidR="00F278BD" w:rsidRPr="00475294" w:rsidRDefault="00F278BD" w:rsidP="00447ADF">
      <w:pPr>
        <w:pStyle w:val="Ttulo1"/>
      </w:pPr>
    </w:p>
    <w:p w14:paraId="2DD3EA4C" w14:textId="77777777" w:rsidR="00281B25" w:rsidRDefault="00281B25" w:rsidP="00281B25">
      <w:pPr>
        <w:pStyle w:val="Ttulo1"/>
      </w:pPr>
      <w:bookmarkStart w:id="6" w:name="_Toc209021634"/>
      <w:r w:rsidRPr="00475294">
        <w:t>7. Regras de Negócio e Invariantes</w:t>
      </w:r>
      <w:bookmarkEnd w:id="6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71"/>
        <w:gridCol w:w="5954"/>
        <w:gridCol w:w="1847"/>
      </w:tblGrid>
      <w:tr w:rsidR="009E3C70" w:rsidRPr="009E3C70" w14:paraId="6461192E" w14:textId="77777777" w:rsidTr="009E3C70">
        <w:tc>
          <w:tcPr>
            <w:tcW w:w="1271" w:type="dxa"/>
            <w:shd w:val="clear" w:color="auto" w:fill="F2F2F2" w:themeFill="background1" w:themeFillShade="F2"/>
          </w:tcPr>
          <w:p w14:paraId="5E0BA47B" w14:textId="4F621332" w:rsidR="009E3C70" w:rsidRPr="009E3C70" w:rsidRDefault="009E3C70" w:rsidP="00795B9F">
            <w:pPr>
              <w:rPr>
                <w:b/>
                <w:bCs/>
              </w:rPr>
            </w:pPr>
            <w:r w:rsidRPr="009E3C70">
              <w:rPr>
                <w:b/>
                <w:bCs/>
              </w:rPr>
              <w:t>ID da Regra (RN)</w:t>
            </w:r>
          </w:p>
        </w:tc>
        <w:tc>
          <w:tcPr>
            <w:tcW w:w="5954" w:type="dxa"/>
            <w:shd w:val="clear" w:color="auto" w:fill="F2F2F2" w:themeFill="background1" w:themeFillShade="F2"/>
          </w:tcPr>
          <w:p w14:paraId="7FB1F1CC" w14:textId="77777777" w:rsidR="009E3C70" w:rsidRPr="009E3C70" w:rsidRDefault="009E3C70" w:rsidP="00795B9F">
            <w:pPr>
              <w:rPr>
                <w:b/>
                <w:bCs/>
              </w:rPr>
            </w:pPr>
            <w:r w:rsidRPr="009E3C70">
              <w:rPr>
                <w:b/>
                <w:bCs/>
              </w:rPr>
              <w:t>Descrição</w:t>
            </w:r>
          </w:p>
        </w:tc>
        <w:tc>
          <w:tcPr>
            <w:tcW w:w="1847" w:type="dxa"/>
            <w:shd w:val="clear" w:color="auto" w:fill="F2F2F2" w:themeFill="background1" w:themeFillShade="F2"/>
          </w:tcPr>
          <w:p w14:paraId="68962D9F" w14:textId="77777777" w:rsidR="009E3C70" w:rsidRPr="009E3C70" w:rsidRDefault="009E3C70" w:rsidP="00795B9F">
            <w:pPr>
              <w:rPr>
                <w:b/>
                <w:bCs/>
              </w:rPr>
            </w:pPr>
            <w:r w:rsidRPr="009E3C70">
              <w:rPr>
                <w:b/>
                <w:bCs/>
              </w:rPr>
              <w:t>Aplica a</w:t>
            </w:r>
          </w:p>
        </w:tc>
      </w:tr>
      <w:tr w:rsidR="009E3C70" w14:paraId="19462BCF" w14:textId="77777777" w:rsidTr="009E3C70">
        <w:tc>
          <w:tcPr>
            <w:tcW w:w="1271" w:type="dxa"/>
          </w:tcPr>
          <w:p w14:paraId="7C0FF38A" w14:textId="394055BC" w:rsidR="009E3C70" w:rsidRDefault="009E3C70" w:rsidP="00795B9F">
            <w:r>
              <w:t>RN01</w:t>
            </w:r>
          </w:p>
        </w:tc>
        <w:tc>
          <w:tcPr>
            <w:tcW w:w="5954" w:type="dxa"/>
          </w:tcPr>
          <w:p w14:paraId="0AFF02AD" w14:textId="77777777" w:rsidR="009E3C70" w:rsidRDefault="009E3C70" w:rsidP="00795B9F">
            <w:proofErr w:type="spellStart"/>
            <w:r>
              <w:t>module_code</w:t>
            </w:r>
            <w:proofErr w:type="spellEnd"/>
            <w:r>
              <w:t xml:space="preserve"> e </w:t>
            </w:r>
            <w:proofErr w:type="spellStart"/>
            <w:r>
              <w:t>submodule_code</w:t>
            </w:r>
            <w:proofErr w:type="spellEnd"/>
            <w:r>
              <w:t xml:space="preserve"> obrigatórios e imutáveis; nome é rótulo.</w:t>
            </w:r>
          </w:p>
        </w:tc>
        <w:tc>
          <w:tcPr>
            <w:tcW w:w="1847" w:type="dxa"/>
          </w:tcPr>
          <w:p w14:paraId="74165EF7" w14:textId="77777777" w:rsidR="009E3C70" w:rsidRDefault="009E3C70" w:rsidP="00795B9F">
            <w:r>
              <w:t>RF01, RF02</w:t>
            </w:r>
          </w:p>
        </w:tc>
      </w:tr>
      <w:tr w:rsidR="009E3C70" w14:paraId="4090BC0B" w14:textId="77777777" w:rsidTr="009E3C70">
        <w:tc>
          <w:tcPr>
            <w:tcW w:w="1271" w:type="dxa"/>
          </w:tcPr>
          <w:p w14:paraId="340B6444" w14:textId="6B2FB1C2" w:rsidR="009E3C70" w:rsidRDefault="009E3C70" w:rsidP="00795B9F">
            <w:r>
              <w:t>RN02</w:t>
            </w:r>
          </w:p>
        </w:tc>
        <w:tc>
          <w:tcPr>
            <w:tcW w:w="5954" w:type="dxa"/>
          </w:tcPr>
          <w:p w14:paraId="341243CB" w14:textId="77777777" w:rsidR="009E3C70" w:rsidRDefault="009E3C70" w:rsidP="00795B9F">
            <w:r>
              <w:t xml:space="preserve">Unicidade: </w:t>
            </w:r>
            <w:proofErr w:type="spellStart"/>
            <w:r>
              <w:t>module_code</w:t>
            </w:r>
            <w:proofErr w:type="spellEnd"/>
            <w:r>
              <w:t xml:space="preserve"> global; </w:t>
            </w:r>
            <w:proofErr w:type="spellStart"/>
            <w:r>
              <w:t>submodule_code</w:t>
            </w:r>
            <w:proofErr w:type="spellEnd"/>
            <w:r>
              <w:t xml:space="preserve"> único por módulo.</w:t>
            </w:r>
          </w:p>
        </w:tc>
        <w:tc>
          <w:tcPr>
            <w:tcW w:w="1847" w:type="dxa"/>
          </w:tcPr>
          <w:p w14:paraId="3BBF9A56" w14:textId="77777777" w:rsidR="009E3C70" w:rsidRDefault="009E3C70" w:rsidP="00795B9F">
            <w:r>
              <w:t>RF01, RF02</w:t>
            </w:r>
          </w:p>
        </w:tc>
      </w:tr>
      <w:tr w:rsidR="009E3C70" w14:paraId="6CB63CAD" w14:textId="77777777" w:rsidTr="009E3C70">
        <w:tc>
          <w:tcPr>
            <w:tcW w:w="1271" w:type="dxa"/>
          </w:tcPr>
          <w:p w14:paraId="0B8AD3EE" w14:textId="22C7C427" w:rsidR="009E3C70" w:rsidRDefault="009E3C70" w:rsidP="00795B9F">
            <w:r>
              <w:t>RN03</w:t>
            </w:r>
          </w:p>
        </w:tc>
        <w:tc>
          <w:tcPr>
            <w:tcW w:w="5954" w:type="dxa"/>
          </w:tcPr>
          <w:p w14:paraId="67F11472" w14:textId="77777777" w:rsidR="009E3C70" w:rsidRDefault="009E3C70" w:rsidP="00795B9F">
            <w:r>
              <w:t>'</w:t>
            </w:r>
            <w:proofErr w:type="spellStart"/>
            <w:r>
              <w:t>access</w:t>
            </w:r>
            <w:proofErr w:type="spellEnd"/>
            <w:r>
              <w:t>=</w:t>
            </w:r>
            <w:proofErr w:type="spellStart"/>
            <w:r>
              <w:t>true</w:t>
            </w:r>
            <w:proofErr w:type="spellEnd"/>
            <w:r>
              <w:t xml:space="preserve">' é pré-requisito para </w:t>
            </w:r>
            <w:proofErr w:type="spellStart"/>
            <w:r>
              <w:t>create</w:t>
            </w:r>
            <w:proofErr w:type="spellEnd"/>
            <w:r>
              <w:t>/</w:t>
            </w:r>
            <w:proofErr w:type="spellStart"/>
            <w:r>
              <w:t>edit</w:t>
            </w:r>
            <w:proofErr w:type="spellEnd"/>
            <w:r>
              <w:t>/</w:t>
            </w:r>
            <w:proofErr w:type="spellStart"/>
            <w:r>
              <w:t>view</w:t>
            </w:r>
            <w:proofErr w:type="spellEnd"/>
            <w:r>
              <w:t>/delete.</w:t>
            </w:r>
          </w:p>
        </w:tc>
        <w:tc>
          <w:tcPr>
            <w:tcW w:w="1847" w:type="dxa"/>
          </w:tcPr>
          <w:p w14:paraId="26AA4217" w14:textId="77777777" w:rsidR="009E3C70" w:rsidRDefault="009E3C70" w:rsidP="00795B9F">
            <w:r>
              <w:t>RF03</w:t>
            </w:r>
          </w:p>
        </w:tc>
      </w:tr>
      <w:tr w:rsidR="009E3C70" w14:paraId="6B1D4D8B" w14:textId="77777777" w:rsidTr="009E3C70">
        <w:tc>
          <w:tcPr>
            <w:tcW w:w="1271" w:type="dxa"/>
          </w:tcPr>
          <w:p w14:paraId="2642AE43" w14:textId="3B7227B0" w:rsidR="009E3C70" w:rsidRDefault="009E3C70" w:rsidP="00795B9F">
            <w:r>
              <w:t>RN04</w:t>
            </w:r>
          </w:p>
        </w:tc>
        <w:tc>
          <w:tcPr>
            <w:tcW w:w="5954" w:type="dxa"/>
          </w:tcPr>
          <w:p w14:paraId="67240C17" w14:textId="77777777" w:rsidR="009E3C70" w:rsidRDefault="009E3C70" w:rsidP="00795B9F">
            <w:r>
              <w:t>Permissão no submódulo prevalece sobre a do módulo.</w:t>
            </w:r>
          </w:p>
        </w:tc>
        <w:tc>
          <w:tcPr>
            <w:tcW w:w="1847" w:type="dxa"/>
          </w:tcPr>
          <w:p w14:paraId="6CF0C0B2" w14:textId="77777777" w:rsidR="009E3C70" w:rsidRDefault="009E3C70" w:rsidP="00795B9F">
            <w:r>
              <w:t>RF03</w:t>
            </w:r>
          </w:p>
        </w:tc>
      </w:tr>
      <w:tr w:rsidR="009E3C70" w14:paraId="63DA93CB" w14:textId="77777777" w:rsidTr="009E3C70">
        <w:tc>
          <w:tcPr>
            <w:tcW w:w="1271" w:type="dxa"/>
          </w:tcPr>
          <w:p w14:paraId="5E34C874" w14:textId="554F2EDB" w:rsidR="009E3C70" w:rsidRDefault="009E3C70" w:rsidP="00795B9F">
            <w:r>
              <w:t>RN05</w:t>
            </w:r>
          </w:p>
        </w:tc>
        <w:tc>
          <w:tcPr>
            <w:tcW w:w="5954" w:type="dxa"/>
          </w:tcPr>
          <w:p w14:paraId="29FAE6D4" w14:textId="77777777" w:rsidR="009E3C70" w:rsidRDefault="009E3C70" w:rsidP="00795B9F">
            <w:r>
              <w:t xml:space="preserve">Todos os </w:t>
            </w:r>
            <w:proofErr w:type="spellStart"/>
            <w:r>
              <w:t>endpoints</w:t>
            </w:r>
            <w:proofErr w:type="spellEnd"/>
            <w:r>
              <w:t>/telas de negócio devem validar permissão (</w:t>
            </w:r>
            <w:proofErr w:type="spellStart"/>
            <w:r>
              <w:t>policy</w:t>
            </w:r>
            <w:proofErr w:type="spellEnd"/>
            <w:r>
              <w:t>/</w:t>
            </w:r>
            <w:proofErr w:type="spellStart"/>
            <w:r>
              <w:t>guard</w:t>
            </w:r>
            <w:proofErr w:type="spellEnd"/>
            <w:r>
              <w:t>).</w:t>
            </w:r>
          </w:p>
        </w:tc>
        <w:tc>
          <w:tcPr>
            <w:tcW w:w="1847" w:type="dxa"/>
          </w:tcPr>
          <w:p w14:paraId="197620F2" w14:textId="77777777" w:rsidR="009E3C70" w:rsidRDefault="009E3C70" w:rsidP="00795B9F">
            <w:r>
              <w:t>RF08</w:t>
            </w:r>
          </w:p>
        </w:tc>
      </w:tr>
      <w:tr w:rsidR="009E3C70" w14:paraId="590AC1A0" w14:textId="77777777" w:rsidTr="009E3C70">
        <w:tc>
          <w:tcPr>
            <w:tcW w:w="1271" w:type="dxa"/>
          </w:tcPr>
          <w:p w14:paraId="5364AF35" w14:textId="0439379A" w:rsidR="009E3C70" w:rsidRDefault="009E3C70" w:rsidP="00795B9F">
            <w:r>
              <w:t>RN06</w:t>
            </w:r>
          </w:p>
        </w:tc>
        <w:tc>
          <w:tcPr>
            <w:tcW w:w="5954" w:type="dxa"/>
          </w:tcPr>
          <w:p w14:paraId="58A263A3" w14:textId="77777777" w:rsidR="009E3C70" w:rsidRDefault="009E3C70" w:rsidP="00795B9F">
            <w:r>
              <w:t>Catálogo deve ser sincronizado com menu/manifesto.</w:t>
            </w:r>
          </w:p>
        </w:tc>
        <w:tc>
          <w:tcPr>
            <w:tcW w:w="1847" w:type="dxa"/>
          </w:tcPr>
          <w:p w14:paraId="68D546D1" w14:textId="77777777" w:rsidR="009E3C70" w:rsidRDefault="009E3C70" w:rsidP="00795B9F">
            <w:r>
              <w:t>RF05</w:t>
            </w:r>
          </w:p>
        </w:tc>
      </w:tr>
      <w:tr w:rsidR="009E3C70" w14:paraId="56994405" w14:textId="77777777" w:rsidTr="009E3C70">
        <w:tc>
          <w:tcPr>
            <w:tcW w:w="1271" w:type="dxa"/>
          </w:tcPr>
          <w:p w14:paraId="0CB30114" w14:textId="5D7E22CB" w:rsidR="009E3C70" w:rsidRDefault="009E3C70" w:rsidP="00795B9F">
            <w:r>
              <w:lastRenderedPageBreak/>
              <w:t>RN07</w:t>
            </w:r>
          </w:p>
        </w:tc>
        <w:tc>
          <w:tcPr>
            <w:tcW w:w="5954" w:type="dxa"/>
          </w:tcPr>
          <w:p w14:paraId="4A3D0999" w14:textId="77777777" w:rsidR="009E3C70" w:rsidRDefault="009E3C70" w:rsidP="00795B9F">
            <w:r>
              <w:t>Auditoria completa (quem, quando, antes/depois) nas operações relevantes.</w:t>
            </w:r>
          </w:p>
        </w:tc>
        <w:tc>
          <w:tcPr>
            <w:tcW w:w="1847" w:type="dxa"/>
          </w:tcPr>
          <w:p w14:paraId="22A6084D" w14:textId="77777777" w:rsidR="009E3C70" w:rsidRDefault="009E3C70" w:rsidP="00795B9F">
            <w:r>
              <w:t>RF</w:t>
            </w:r>
            <w:proofErr w:type="gramStart"/>
            <w:r>
              <w:t>01..</w:t>
            </w:r>
            <w:proofErr w:type="gramEnd"/>
            <w:r>
              <w:t>RF08</w:t>
            </w:r>
          </w:p>
        </w:tc>
      </w:tr>
    </w:tbl>
    <w:p w14:paraId="7A1BE5F3" w14:textId="77777777" w:rsidR="00281B25" w:rsidRPr="00475294" w:rsidRDefault="00281B25" w:rsidP="00447ADF">
      <w:pPr>
        <w:pStyle w:val="Ttulo1"/>
      </w:pPr>
    </w:p>
    <w:p w14:paraId="3A352EBA" w14:textId="77777777" w:rsidR="00E9330D" w:rsidRPr="00475294" w:rsidRDefault="00E9330D" w:rsidP="00E9330D">
      <w:pPr>
        <w:pStyle w:val="Ttulo1"/>
      </w:pPr>
      <w:bookmarkStart w:id="7" w:name="_Toc209021635"/>
      <w:r w:rsidRPr="00475294">
        <w:t>8. Casos de Uso (Descritivo)</w:t>
      </w:r>
      <w:bookmarkEnd w:id="7"/>
    </w:p>
    <w:p w14:paraId="79848400" w14:textId="77777777" w:rsidR="006C755D" w:rsidRDefault="006C755D" w:rsidP="006C755D">
      <w:pPr>
        <w:pStyle w:val="Ttulo2"/>
      </w:pPr>
      <w:bookmarkStart w:id="8" w:name="_Toc209021636"/>
      <w:r w:rsidRPr="006C755D">
        <w:rPr>
          <w:b/>
          <w:bCs/>
        </w:rPr>
        <w:t>Caso de Uso UC01:</w:t>
      </w:r>
      <w:r>
        <w:t xml:space="preserve"> Cadastrar Módulo</w:t>
      </w:r>
      <w:bookmarkEnd w:id="8"/>
    </w:p>
    <w:p w14:paraId="6BC8F70C" w14:textId="77777777" w:rsidR="006C755D" w:rsidRDefault="006C755D" w:rsidP="006C755D">
      <w:r w:rsidRPr="00E31401">
        <w:rPr>
          <w:b/>
          <w:bCs/>
        </w:rPr>
        <w:t>Descrição:</w:t>
      </w:r>
      <w:r>
        <w:t xml:space="preserve"> Criar módulo com </w:t>
      </w:r>
      <w:proofErr w:type="spellStart"/>
      <w:r>
        <w:t>module_code</w:t>
      </w:r>
      <w:proofErr w:type="spellEnd"/>
      <w:r>
        <w:t xml:space="preserve"> e nome exibido.</w:t>
      </w:r>
    </w:p>
    <w:p w14:paraId="17BA7BBA" w14:textId="77777777" w:rsidR="006C755D" w:rsidRDefault="006C755D" w:rsidP="006C755D">
      <w:r>
        <w:t xml:space="preserve">• </w:t>
      </w:r>
      <w:r w:rsidRPr="00E31401">
        <w:rPr>
          <w:b/>
          <w:bCs/>
        </w:rPr>
        <w:t>Ator Primário:</w:t>
      </w:r>
      <w:r>
        <w:t xml:space="preserve"> Administrador</w:t>
      </w:r>
    </w:p>
    <w:p w14:paraId="6829457E" w14:textId="77777777" w:rsidR="006C755D" w:rsidRDefault="006C755D" w:rsidP="006C755D">
      <w:r>
        <w:t xml:space="preserve">• </w:t>
      </w:r>
      <w:r w:rsidRPr="00E31401">
        <w:rPr>
          <w:b/>
          <w:bCs/>
        </w:rPr>
        <w:t>Pré-condições:</w:t>
      </w:r>
    </w:p>
    <w:p w14:paraId="125BD216" w14:textId="5DC50A1C" w:rsidR="006C755D" w:rsidRDefault="006C755D" w:rsidP="00E31401">
      <w:pPr>
        <w:pStyle w:val="PargrafodaLista"/>
        <w:numPr>
          <w:ilvl w:val="0"/>
          <w:numId w:val="24"/>
        </w:numPr>
      </w:pPr>
      <w:r>
        <w:t>Usuário autenticado com permissão de criar módulos.</w:t>
      </w:r>
    </w:p>
    <w:p w14:paraId="67974B44" w14:textId="77777777" w:rsidR="006C755D" w:rsidRDefault="006C755D" w:rsidP="006C755D">
      <w:r>
        <w:t xml:space="preserve">• </w:t>
      </w:r>
      <w:r w:rsidRPr="00E31401">
        <w:rPr>
          <w:b/>
          <w:bCs/>
        </w:rPr>
        <w:t>Fluxo Principal:</w:t>
      </w:r>
    </w:p>
    <w:p w14:paraId="322F4F2A" w14:textId="5F590898" w:rsidR="006C755D" w:rsidRDefault="006C755D" w:rsidP="00E31401">
      <w:pPr>
        <w:pStyle w:val="PargrafodaLista"/>
        <w:numPr>
          <w:ilvl w:val="0"/>
          <w:numId w:val="25"/>
        </w:numPr>
      </w:pPr>
      <w:r>
        <w:t>Abrir modal 'Novo Módulo'.</w:t>
      </w:r>
    </w:p>
    <w:p w14:paraId="5BFCC178" w14:textId="1814C446" w:rsidR="006C755D" w:rsidRDefault="006C755D" w:rsidP="00E31401">
      <w:pPr>
        <w:pStyle w:val="PargrafodaLista"/>
        <w:numPr>
          <w:ilvl w:val="0"/>
          <w:numId w:val="25"/>
        </w:numPr>
      </w:pPr>
      <w:r>
        <w:t xml:space="preserve">Preencher nome, </w:t>
      </w:r>
      <w:proofErr w:type="spellStart"/>
      <w:r>
        <w:t>module_code</w:t>
      </w:r>
      <w:proofErr w:type="spellEnd"/>
      <w:r>
        <w:t>, descrição, ativo.</w:t>
      </w:r>
    </w:p>
    <w:p w14:paraId="0A96EFD0" w14:textId="70C3832C" w:rsidR="006C755D" w:rsidRDefault="006C755D" w:rsidP="00E31401">
      <w:pPr>
        <w:pStyle w:val="PargrafodaLista"/>
        <w:numPr>
          <w:ilvl w:val="0"/>
          <w:numId w:val="25"/>
        </w:numPr>
      </w:pPr>
      <w:r>
        <w:t>Confirmar criação.</w:t>
      </w:r>
    </w:p>
    <w:p w14:paraId="5B7AC285" w14:textId="5619DDAA" w:rsidR="006C755D" w:rsidRDefault="006C755D" w:rsidP="00E31401">
      <w:pPr>
        <w:pStyle w:val="PargrafodaLista"/>
        <w:numPr>
          <w:ilvl w:val="0"/>
          <w:numId w:val="25"/>
        </w:numPr>
      </w:pPr>
      <w:r>
        <w:t>Sistema salva e atualiza árvore.</w:t>
      </w:r>
    </w:p>
    <w:p w14:paraId="0F855EDB" w14:textId="77777777" w:rsidR="006C755D" w:rsidRDefault="006C755D" w:rsidP="006C755D">
      <w:r>
        <w:t xml:space="preserve">• </w:t>
      </w:r>
      <w:r w:rsidRPr="00E31401">
        <w:rPr>
          <w:b/>
          <w:bCs/>
        </w:rPr>
        <w:t>Fluxo Alternativo:</w:t>
      </w:r>
    </w:p>
    <w:p w14:paraId="0A94B8AD" w14:textId="52998EA9" w:rsidR="006C755D" w:rsidRDefault="006C755D" w:rsidP="00E31401">
      <w:pPr>
        <w:pStyle w:val="PargrafodaLista"/>
        <w:numPr>
          <w:ilvl w:val="0"/>
          <w:numId w:val="26"/>
        </w:numPr>
      </w:pPr>
      <w:proofErr w:type="spellStart"/>
      <w:r>
        <w:t>module_code</w:t>
      </w:r>
      <w:proofErr w:type="spellEnd"/>
      <w:r>
        <w:t xml:space="preserve"> duplicado → erro.</w:t>
      </w:r>
    </w:p>
    <w:p w14:paraId="067D7268" w14:textId="61616336" w:rsidR="006C755D" w:rsidRDefault="006C755D" w:rsidP="00E31401">
      <w:pPr>
        <w:pStyle w:val="PargrafodaLista"/>
        <w:numPr>
          <w:ilvl w:val="0"/>
          <w:numId w:val="26"/>
        </w:numPr>
      </w:pPr>
      <w:r>
        <w:t>Falha API → mensagem de erro.</w:t>
      </w:r>
    </w:p>
    <w:p w14:paraId="159AC40B" w14:textId="77777777" w:rsidR="006C755D" w:rsidRDefault="006C755D" w:rsidP="006C755D">
      <w:r>
        <w:t xml:space="preserve">• </w:t>
      </w:r>
      <w:r w:rsidRPr="00E31401">
        <w:rPr>
          <w:b/>
          <w:bCs/>
        </w:rPr>
        <w:t>Pós-condições:</w:t>
      </w:r>
      <w:r>
        <w:t xml:space="preserve"> Módulo cadastrado e auditado.</w:t>
      </w:r>
    </w:p>
    <w:p w14:paraId="6D5F9FAD" w14:textId="77777777" w:rsidR="006C755D" w:rsidRDefault="006C755D" w:rsidP="006C755D">
      <w:r>
        <w:t xml:space="preserve">• </w:t>
      </w:r>
      <w:r w:rsidRPr="00E31401">
        <w:rPr>
          <w:b/>
          <w:bCs/>
        </w:rPr>
        <w:t>Integração:</w:t>
      </w:r>
      <w:r>
        <w:t xml:space="preserve"> IN02 — POST /api/</w:t>
      </w:r>
      <w:proofErr w:type="spellStart"/>
      <w:r>
        <w:t>seguranca</w:t>
      </w:r>
      <w:proofErr w:type="spellEnd"/>
      <w:r>
        <w:t>/</w:t>
      </w:r>
      <w:proofErr w:type="spellStart"/>
      <w:r>
        <w:t>modulos</w:t>
      </w:r>
      <w:proofErr w:type="spellEnd"/>
    </w:p>
    <w:p w14:paraId="752F439F" w14:textId="77777777" w:rsidR="00E31401" w:rsidRDefault="00E31401" w:rsidP="006C755D"/>
    <w:p w14:paraId="087DAD35" w14:textId="256A2C39" w:rsidR="006C755D" w:rsidRDefault="006C755D" w:rsidP="00E31401">
      <w:pPr>
        <w:pStyle w:val="Ttulo2"/>
      </w:pPr>
      <w:bookmarkStart w:id="9" w:name="_Toc209021637"/>
      <w:r w:rsidRPr="00E31401">
        <w:rPr>
          <w:b/>
          <w:bCs/>
        </w:rPr>
        <w:t>Caso de Uso UC02:</w:t>
      </w:r>
      <w:r>
        <w:t xml:space="preserve"> Cadastrar Submódulo</w:t>
      </w:r>
      <w:bookmarkEnd w:id="9"/>
    </w:p>
    <w:p w14:paraId="586A7962" w14:textId="77777777" w:rsidR="006C755D" w:rsidRDefault="006C755D" w:rsidP="006C755D">
      <w:r>
        <w:t>Descrição: Criar submódulo vinculado ao módulo.</w:t>
      </w:r>
    </w:p>
    <w:p w14:paraId="07BF881C" w14:textId="77777777" w:rsidR="006C755D" w:rsidRDefault="006C755D" w:rsidP="006C755D">
      <w:r>
        <w:t xml:space="preserve">• </w:t>
      </w:r>
      <w:r w:rsidRPr="00E31401">
        <w:rPr>
          <w:b/>
          <w:bCs/>
        </w:rPr>
        <w:t>Ator Primário:</w:t>
      </w:r>
      <w:r>
        <w:t xml:space="preserve"> Administrador</w:t>
      </w:r>
    </w:p>
    <w:p w14:paraId="59D5560A" w14:textId="77777777" w:rsidR="006C755D" w:rsidRDefault="006C755D" w:rsidP="006C755D">
      <w:r>
        <w:t xml:space="preserve">• </w:t>
      </w:r>
      <w:r w:rsidRPr="00E31401">
        <w:rPr>
          <w:b/>
          <w:bCs/>
        </w:rPr>
        <w:t>Pré-condições:</w:t>
      </w:r>
    </w:p>
    <w:p w14:paraId="68529C7D" w14:textId="0EEE38E6" w:rsidR="006C755D" w:rsidRDefault="006C755D" w:rsidP="00E31401">
      <w:pPr>
        <w:pStyle w:val="PargrafodaLista"/>
        <w:numPr>
          <w:ilvl w:val="0"/>
          <w:numId w:val="27"/>
        </w:numPr>
      </w:pPr>
      <w:r>
        <w:t>Usuário autenticado.</w:t>
      </w:r>
    </w:p>
    <w:p w14:paraId="444A65F7" w14:textId="019FBB9A" w:rsidR="006C755D" w:rsidRDefault="006C755D" w:rsidP="00E31401">
      <w:pPr>
        <w:pStyle w:val="PargrafodaLista"/>
        <w:numPr>
          <w:ilvl w:val="0"/>
          <w:numId w:val="27"/>
        </w:numPr>
      </w:pPr>
      <w:r>
        <w:t>Módulo existente selecionado.</w:t>
      </w:r>
    </w:p>
    <w:p w14:paraId="7536868D" w14:textId="77777777" w:rsidR="006C755D" w:rsidRDefault="006C755D" w:rsidP="006C755D">
      <w:r>
        <w:t xml:space="preserve">• </w:t>
      </w:r>
      <w:r w:rsidRPr="00E31401">
        <w:rPr>
          <w:b/>
          <w:bCs/>
        </w:rPr>
        <w:t>Fluxo Principal:</w:t>
      </w:r>
    </w:p>
    <w:p w14:paraId="47D4B68C" w14:textId="3CDAF13D" w:rsidR="006C755D" w:rsidRDefault="006C755D" w:rsidP="00E31401">
      <w:pPr>
        <w:pStyle w:val="PargrafodaLista"/>
        <w:numPr>
          <w:ilvl w:val="0"/>
          <w:numId w:val="28"/>
        </w:numPr>
      </w:pPr>
      <w:r>
        <w:t>Abrir modal 'Novo Submódulo'.</w:t>
      </w:r>
    </w:p>
    <w:p w14:paraId="466C0548" w14:textId="03199D04" w:rsidR="006C755D" w:rsidRDefault="006C755D" w:rsidP="00E31401">
      <w:pPr>
        <w:pStyle w:val="PargrafodaLista"/>
        <w:numPr>
          <w:ilvl w:val="0"/>
          <w:numId w:val="28"/>
        </w:numPr>
      </w:pPr>
      <w:r>
        <w:t xml:space="preserve">Preencher </w:t>
      </w:r>
      <w:proofErr w:type="spellStart"/>
      <w:r>
        <w:t>submodule_code</w:t>
      </w:r>
      <w:proofErr w:type="spellEnd"/>
      <w:r>
        <w:t>, nome, rota, ativo.</w:t>
      </w:r>
    </w:p>
    <w:p w14:paraId="39136EA1" w14:textId="36572D06" w:rsidR="006C755D" w:rsidRDefault="006C755D" w:rsidP="00E31401">
      <w:pPr>
        <w:pStyle w:val="PargrafodaLista"/>
        <w:numPr>
          <w:ilvl w:val="0"/>
          <w:numId w:val="28"/>
        </w:numPr>
      </w:pPr>
      <w:r>
        <w:t>Confirmar.</w:t>
      </w:r>
    </w:p>
    <w:p w14:paraId="3987D74D" w14:textId="31766E66" w:rsidR="006C755D" w:rsidRDefault="006C755D" w:rsidP="00E31401">
      <w:pPr>
        <w:pStyle w:val="PargrafodaLista"/>
        <w:numPr>
          <w:ilvl w:val="0"/>
          <w:numId w:val="28"/>
        </w:numPr>
      </w:pPr>
      <w:r>
        <w:t>Sistema salva e atualiza árvore.</w:t>
      </w:r>
    </w:p>
    <w:p w14:paraId="2B5B8362" w14:textId="77777777" w:rsidR="006C755D" w:rsidRDefault="006C755D" w:rsidP="006C755D">
      <w:r>
        <w:t xml:space="preserve">• </w:t>
      </w:r>
      <w:r w:rsidRPr="00E31401">
        <w:rPr>
          <w:b/>
          <w:bCs/>
        </w:rPr>
        <w:t>Fluxo Alternativo:</w:t>
      </w:r>
    </w:p>
    <w:p w14:paraId="70CC1B58" w14:textId="153A194B" w:rsidR="006C755D" w:rsidRDefault="006C755D" w:rsidP="00E31401">
      <w:pPr>
        <w:pStyle w:val="PargrafodaLista"/>
        <w:numPr>
          <w:ilvl w:val="0"/>
          <w:numId w:val="29"/>
        </w:numPr>
      </w:pPr>
      <w:r>
        <w:t xml:space="preserve">Duplicidade de </w:t>
      </w:r>
      <w:proofErr w:type="spellStart"/>
      <w:r>
        <w:t>submodule_code</w:t>
      </w:r>
      <w:proofErr w:type="spellEnd"/>
      <w:r>
        <w:t xml:space="preserve"> por módulo → erro.</w:t>
      </w:r>
    </w:p>
    <w:p w14:paraId="6141E984" w14:textId="43A51FB5" w:rsidR="006C755D" w:rsidRDefault="006C755D" w:rsidP="00E31401">
      <w:pPr>
        <w:pStyle w:val="PargrafodaLista"/>
        <w:numPr>
          <w:ilvl w:val="0"/>
          <w:numId w:val="29"/>
        </w:numPr>
      </w:pPr>
      <w:r>
        <w:t>Falha API → erro.</w:t>
      </w:r>
    </w:p>
    <w:p w14:paraId="38A8522F" w14:textId="77777777" w:rsidR="006C755D" w:rsidRDefault="006C755D" w:rsidP="006C755D">
      <w:r>
        <w:t xml:space="preserve">• </w:t>
      </w:r>
      <w:r w:rsidRPr="00E31401">
        <w:rPr>
          <w:b/>
          <w:bCs/>
        </w:rPr>
        <w:t>Pós-condições:</w:t>
      </w:r>
      <w:r>
        <w:t xml:space="preserve"> Submódulo cadastrado e auditado.</w:t>
      </w:r>
    </w:p>
    <w:p w14:paraId="2C6597C3" w14:textId="77777777" w:rsidR="006C755D" w:rsidRDefault="006C755D" w:rsidP="006C755D">
      <w:r>
        <w:lastRenderedPageBreak/>
        <w:t xml:space="preserve">• </w:t>
      </w:r>
      <w:r w:rsidRPr="009324F6">
        <w:rPr>
          <w:b/>
          <w:bCs/>
        </w:rPr>
        <w:t>Integração:</w:t>
      </w:r>
      <w:r>
        <w:t xml:space="preserve"> IN05 — POST /api/</w:t>
      </w:r>
      <w:proofErr w:type="spellStart"/>
      <w:r>
        <w:t>seguranca</w:t>
      </w:r>
      <w:proofErr w:type="spellEnd"/>
      <w:r>
        <w:t>/</w:t>
      </w:r>
      <w:proofErr w:type="spellStart"/>
      <w:r>
        <w:t>submodulos</w:t>
      </w:r>
      <w:proofErr w:type="spellEnd"/>
    </w:p>
    <w:p w14:paraId="55DDED9E" w14:textId="77777777" w:rsidR="009324F6" w:rsidRDefault="009324F6" w:rsidP="006C755D"/>
    <w:p w14:paraId="507BE0A4" w14:textId="3CE5C5B1" w:rsidR="006C755D" w:rsidRDefault="006C755D" w:rsidP="009324F6">
      <w:pPr>
        <w:pStyle w:val="Ttulo2"/>
      </w:pPr>
      <w:bookmarkStart w:id="10" w:name="_Toc209021638"/>
      <w:r w:rsidRPr="009324F6">
        <w:rPr>
          <w:b/>
          <w:bCs/>
        </w:rPr>
        <w:t>Caso de Uso UC03:</w:t>
      </w:r>
      <w:r>
        <w:t xml:space="preserve"> Editar/Excluir Módulo</w:t>
      </w:r>
      <w:bookmarkEnd w:id="10"/>
    </w:p>
    <w:p w14:paraId="3B65D463" w14:textId="77777777" w:rsidR="006C755D" w:rsidRDefault="006C755D" w:rsidP="006C755D">
      <w:r w:rsidRPr="009324F6">
        <w:rPr>
          <w:b/>
          <w:bCs/>
        </w:rPr>
        <w:t>Descrição:</w:t>
      </w:r>
      <w:r>
        <w:t xml:space="preserve"> Editar dados ou excluir módulo, respeitando vínculos.</w:t>
      </w:r>
    </w:p>
    <w:p w14:paraId="4C91A784" w14:textId="77777777" w:rsidR="006C755D" w:rsidRDefault="006C755D" w:rsidP="006C755D">
      <w:r>
        <w:t xml:space="preserve">• </w:t>
      </w:r>
      <w:r w:rsidRPr="009324F6">
        <w:rPr>
          <w:b/>
          <w:bCs/>
        </w:rPr>
        <w:t>Ator Primário:</w:t>
      </w:r>
      <w:r>
        <w:t xml:space="preserve"> Administrador</w:t>
      </w:r>
    </w:p>
    <w:p w14:paraId="0AD44CB9" w14:textId="77777777" w:rsidR="006C755D" w:rsidRDefault="006C755D" w:rsidP="006C755D">
      <w:r>
        <w:t xml:space="preserve">• </w:t>
      </w:r>
      <w:r w:rsidRPr="009324F6">
        <w:rPr>
          <w:b/>
          <w:bCs/>
        </w:rPr>
        <w:t>Pré-condições:</w:t>
      </w:r>
    </w:p>
    <w:p w14:paraId="0D8FF98D" w14:textId="60C9F429" w:rsidR="006C755D" w:rsidRDefault="006C755D" w:rsidP="009324F6">
      <w:pPr>
        <w:pStyle w:val="PargrafodaLista"/>
        <w:numPr>
          <w:ilvl w:val="0"/>
          <w:numId w:val="30"/>
        </w:numPr>
      </w:pPr>
      <w:r>
        <w:t>Usuário autenticado.</w:t>
      </w:r>
    </w:p>
    <w:p w14:paraId="67654D5E" w14:textId="5BDBFAE6" w:rsidR="006C755D" w:rsidRDefault="006C755D" w:rsidP="009324F6">
      <w:pPr>
        <w:pStyle w:val="PargrafodaLista"/>
        <w:numPr>
          <w:ilvl w:val="0"/>
          <w:numId w:val="30"/>
        </w:numPr>
      </w:pPr>
      <w:r>
        <w:t>Módulo existente.</w:t>
      </w:r>
    </w:p>
    <w:p w14:paraId="3456035D" w14:textId="77777777" w:rsidR="006C755D" w:rsidRDefault="006C755D" w:rsidP="006C755D">
      <w:r>
        <w:t xml:space="preserve">• </w:t>
      </w:r>
      <w:r w:rsidRPr="009324F6">
        <w:rPr>
          <w:b/>
          <w:bCs/>
        </w:rPr>
        <w:t>Fluxo Principal:</w:t>
      </w:r>
    </w:p>
    <w:p w14:paraId="62CBD60F" w14:textId="6624D1D6" w:rsidR="006C755D" w:rsidRDefault="006C755D" w:rsidP="009324F6">
      <w:pPr>
        <w:pStyle w:val="PargrafodaLista"/>
        <w:numPr>
          <w:ilvl w:val="0"/>
          <w:numId w:val="31"/>
        </w:numPr>
      </w:pPr>
      <w:r>
        <w:t>Abrir modal Editar/Excluir.</w:t>
      </w:r>
    </w:p>
    <w:p w14:paraId="40DFDE08" w14:textId="233867FB" w:rsidR="006C755D" w:rsidRDefault="006C755D" w:rsidP="009324F6">
      <w:pPr>
        <w:pStyle w:val="PargrafodaLista"/>
        <w:numPr>
          <w:ilvl w:val="0"/>
          <w:numId w:val="31"/>
        </w:numPr>
      </w:pPr>
      <w:r>
        <w:t>Atualizar campos ou confirmar exclusão.</w:t>
      </w:r>
    </w:p>
    <w:p w14:paraId="6755B7EA" w14:textId="34D1128F" w:rsidR="006C755D" w:rsidRDefault="006C755D" w:rsidP="009324F6">
      <w:pPr>
        <w:pStyle w:val="PargrafodaLista"/>
        <w:numPr>
          <w:ilvl w:val="0"/>
          <w:numId w:val="31"/>
        </w:numPr>
      </w:pPr>
      <w:r>
        <w:t>Sistema valida vínculos (submódulos/permissões) e salva.</w:t>
      </w:r>
    </w:p>
    <w:p w14:paraId="5E7D7222" w14:textId="77777777" w:rsidR="006C755D" w:rsidRDefault="006C755D" w:rsidP="006C755D">
      <w:r>
        <w:t xml:space="preserve">• </w:t>
      </w:r>
      <w:r w:rsidRPr="009324F6">
        <w:rPr>
          <w:b/>
          <w:bCs/>
        </w:rPr>
        <w:t>Fluxo Alternativo:</w:t>
      </w:r>
    </w:p>
    <w:p w14:paraId="0D90724C" w14:textId="1E3C9914" w:rsidR="006C755D" w:rsidRDefault="006C755D" w:rsidP="009324F6">
      <w:pPr>
        <w:pStyle w:val="PargrafodaLista"/>
        <w:numPr>
          <w:ilvl w:val="0"/>
          <w:numId w:val="32"/>
        </w:numPr>
      </w:pPr>
      <w:r>
        <w:t>Bloqueado por vínculos → erro orientativo.</w:t>
      </w:r>
    </w:p>
    <w:p w14:paraId="797D8F51" w14:textId="48857AAA" w:rsidR="006C755D" w:rsidRDefault="006C755D" w:rsidP="009324F6">
      <w:pPr>
        <w:pStyle w:val="PargrafodaLista"/>
        <w:numPr>
          <w:ilvl w:val="0"/>
          <w:numId w:val="32"/>
        </w:numPr>
      </w:pPr>
      <w:r>
        <w:t>Falha API → erro.</w:t>
      </w:r>
    </w:p>
    <w:p w14:paraId="60F02217" w14:textId="77777777" w:rsidR="006C755D" w:rsidRDefault="006C755D" w:rsidP="006C755D">
      <w:r>
        <w:t xml:space="preserve">• </w:t>
      </w:r>
      <w:r w:rsidRPr="009324F6">
        <w:rPr>
          <w:b/>
          <w:bCs/>
        </w:rPr>
        <w:t>Pós-condições:</w:t>
      </w:r>
      <w:r>
        <w:t xml:space="preserve"> Módulo atualizado/excluído; auditoria registrada.</w:t>
      </w:r>
    </w:p>
    <w:p w14:paraId="7758BC5F" w14:textId="77777777" w:rsidR="006C755D" w:rsidRDefault="006C755D" w:rsidP="006C755D">
      <w:r>
        <w:t xml:space="preserve">• </w:t>
      </w:r>
      <w:r w:rsidRPr="009324F6">
        <w:rPr>
          <w:b/>
          <w:bCs/>
        </w:rPr>
        <w:t>Integração:</w:t>
      </w:r>
      <w:r>
        <w:t xml:space="preserve"> IN03 — PUT/PATCH /api/</w:t>
      </w:r>
      <w:proofErr w:type="spellStart"/>
      <w:r>
        <w:t>seguranca</w:t>
      </w:r>
      <w:proofErr w:type="spellEnd"/>
      <w:r>
        <w:t>/</w:t>
      </w:r>
      <w:proofErr w:type="spellStart"/>
      <w:r>
        <w:t>modulos</w:t>
      </w:r>
      <w:proofErr w:type="spellEnd"/>
      <w:r>
        <w:t>/{id}; IN04 — DELETE /api/</w:t>
      </w:r>
      <w:proofErr w:type="spellStart"/>
      <w:r>
        <w:t>seguranca</w:t>
      </w:r>
      <w:proofErr w:type="spellEnd"/>
      <w:r>
        <w:t>/</w:t>
      </w:r>
      <w:proofErr w:type="spellStart"/>
      <w:r>
        <w:t>modulos</w:t>
      </w:r>
      <w:proofErr w:type="spellEnd"/>
      <w:r>
        <w:t>/{id}</w:t>
      </w:r>
    </w:p>
    <w:p w14:paraId="0D5B7857" w14:textId="77777777" w:rsidR="009324F6" w:rsidRDefault="009324F6" w:rsidP="006C755D"/>
    <w:p w14:paraId="223F778F" w14:textId="400B5227" w:rsidR="006C755D" w:rsidRDefault="006C755D" w:rsidP="009324F6">
      <w:pPr>
        <w:pStyle w:val="Ttulo2"/>
      </w:pPr>
      <w:bookmarkStart w:id="11" w:name="_Toc209021639"/>
      <w:r w:rsidRPr="009324F6">
        <w:rPr>
          <w:b/>
          <w:bCs/>
        </w:rPr>
        <w:t>Caso de Uso UC04:</w:t>
      </w:r>
      <w:r>
        <w:t xml:space="preserve"> Editar/Excluir Submódulo</w:t>
      </w:r>
      <w:bookmarkEnd w:id="11"/>
    </w:p>
    <w:p w14:paraId="77DA63EA" w14:textId="77777777" w:rsidR="006C755D" w:rsidRDefault="006C755D" w:rsidP="006C755D">
      <w:r w:rsidRPr="009324F6">
        <w:rPr>
          <w:b/>
          <w:bCs/>
        </w:rPr>
        <w:t>Descrição:</w:t>
      </w:r>
      <w:r>
        <w:t xml:space="preserve"> Editar dados ou excluir submódulo, respeitando vínculos.</w:t>
      </w:r>
    </w:p>
    <w:p w14:paraId="10380657" w14:textId="77777777" w:rsidR="006C755D" w:rsidRDefault="006C755D" w:rsidP="006C755D">
      <w:r>
        <w:t xml:space="preserve">• </w:t>
      </w:r>
      <w:r w:rsidRPr="009324F6">
        <w:rPr>
          <w:b/>
          <w:bCs/>
        </w:rPr>
        <w:t>Ator Primário:</w:t>
      </w:r>
      <w:r>
        <w:t xml:space="preserve"> Administrador</w:t>
      </w:r>
    </w:p>
    <w:p w14:paraId="5057F4AC" w14:textId="77777777" w:rsidR="006C755D" w:rsidRDefault="006C755D" w:rsidP="006C755D">
      <w:r>
        <w:t xml:space="preserve">• </w:t>
      </w:r>
      <w:r w:rsidRPr="009324F6">
        <w:rPr>
          <w:b/>
          <w:bCs/>
        </w:rPr>
        <w:t>Pré-condições:</w:t>
      </w:r>
    </w:p>
    <w:p w14:paraId="595245BF" w14:textId="77ED4EAC" w:rsidR="006C755D" w:rsidRDefault="006C755D" w:rsidP="009324F6">
      <w:pPr>
        <w:pStyle w:val="PargrafodaLista"/>
        <w:numPr>
          <w:ilvl w:val="0"/>
          <w:numId w:val="33"/>
        </w:numPr>
      </w:pPr>
      <w:r>
        <w:t>Usuário autenticado.</w:t>
      </w:r>
    </w:p>
    <w:p w14:paraId="444A935E" w14:textId="46111958" w:rsidR="006C755D" w:rsidRDefault="006C755D" w:rsidP="009324F6">
      <w:pPr>
        <w:pStyle w:val="PargrafodaLista"/>
        <w:numPr>
          <w:ilvl w:val="0"/>
          <w:numId w:val="33"/>
        </w:numPr>
      </w:pPr>
      <w:r>
        <w:t>Submódulo existente.</w:t>
      </w:r>
    </w:p>
    <w:p w14:paraId="7C0454F6" w14:textId="77777777" w:rsidR="006C755D" w:rsidRPr="009324F6" w:rsidRDefault="006C755D" w:rsidP="006C755D">
      <w:pPr>
        <w:rPr>
          <w:b/>
          <w:bCs/>
        </w:rPr>
      </w:pPr>
      <w:r>
        <w:t xml:space="preserve">• </w:t>
      </w:r>
      <w:r w:rsidRPr="009324F6">
        <w:rPr>
          <w:b/>
          <w:bCs/>
        </w:rPr>
        <w:t>Fluxo Principal:</w:t>
      </w:r>
    </w:p>
    <w:p w14:paraId="4D3C5D13" w14:textId="3091AB6E" w:rsidR="006C755D" w:rsidRDefault="006C755D" w:rsidP="009324F6">
      <w:pPr>
        <w:pStyle w:val="PargrafodaLista"/>
        <w:numPr>
          <w:ilvl w:val="0"/>
          <w:numId w:val="34"/>
        </w:numPr>
      </w:pPr>
      <w:r>
        <w:t>Abrir modal Editar/Excluir.</w:t>
      </w:r>
    </w:p>
    <w:p w14:paraId="1FCB778C" w14:textId="1CBA86A3" w:rsidR="006C755D" w:rsidRDefault="006C755D" w:rsidP="009324F6">
      <w:pPr>
        <w:pStyle w:val="PargrafodaLista"/>
        <w:numPr>
          <w:ilvl w:val="0"/>
          <w:numId w:val="34"/>
        </w:numPr>
      </w:pPr>
      <w:r>
        <w:t>Atualizar campos ou confirmar exclusão.</w:t>
      </w:r>
    </w:p>
    <w:p w14:paraId="5BB600F0" w14:textId="3F403DD9" w:rsidR="006C755D" w:rsidRDefault="006C755D" w:rsidP="009324F6">
      <w:pPr>
        <w:pStyle w:val="PargrafodaLista"/>
        <w:numPr>
          <w:ilvl w:val="0"/>
          <w:numId w:val="34"/>
        </w:numPr>
      </w:pPr>
      <w:r>
        <w:t>Sistema valida vínculos (permissões) e salva.</w:t>
      </w:r>
    </w:p>
    <w:p w14:paraId="704ED12C" w14:textId="77777777" w:rsidR="006C755D" w:rsidRPr="009324F6" w:rsidRDefault="006C755D" w:rsidP="006C755D">
      <w:pPr>
        <w:rPr>
          <w:b/>
          <w:bCs/>
        </w:rPr>
      </w:pPr>
      <w:r w:rsidRPr="009324F6">
        <w:rPr>
          <w:b/>
          <w:bCs/>
        </w:rPr>
        <w:t>• Fluxo Alternativo:</w:t>
      </w:r>
    </w:p>
    <w:p w14:paraId="1ABB8AF5" w14:textId="1631A43C" w:rsidR="006C755D" w:rsidRDefault="006C755D" w:rsidP="009324F6">
      <w:pPr>
        <w:pStyle w:val="PargrafodaLista"/>
        <w:numPr>
          <w:ilvl w:val="0"/>
          <w:numId w:val="35"/>
        </w:numPr>
      </w:pPr>
      <w:r>
        <w:t>Bloqueado por vínculos → erro orientativo.</w:t>
      </w:r>
    </w:p>
    <w:p w14:paraId="27CEAA27" w14:textId="47C78794" w:rsidR="006C755D" w:rsidRDefault="006C755D" w:rsidP="009324F6">
      <w:pPr>
        <w:pStyle w:val="PargrafodaLista"/>
        <w:numPr>
          <w:ilvl w:val="0"/>
          <w:numId w:val="35"/>
        </w:numPr>
      </w:pPr>
      <w:r>
        <w:t>Falha API → erro.</w:t>
      </w:r>
    </w:p>
    <w:p w14:paraId="3E626925" w14:textId="77777777" w:rsidR="006C755D" w:rsidRDefault="006C755D" w:rsidP="006C755D">
      <w:r>
        <w:t xml:space="preserve">• </w:t>
      </w:r>
      <w:r w:rsidRPr="009324F6">
        <w:rPr>
          <w:b/>
          <w:bCs/>
        </w:rPr>
        <w:t>Pós-condições:</w:t>
      </w:r>
      <w:r>
        <w:t xml:space="preserve"> Submódulo atualizado/excluído; auditoria registrada.</w:t>
      </w:r>
    </w:p>
    <w:p w14:paraId="60687526" w14:textId="77777777" w:rsidR="006C755D" w:rsidRDefault="006C755D" w:rsidP="006C755D">
      <w:r>
        <w:t xml:space="preserve">• </w:t>
      </w:r>
      <w:r w:rsidRPr="009324F6">
        <w:rPr>
          <w:b/>
          <w:bCs/>
        </w:rPr>
        <w:t>Integração:</w:t>
      </w:r>
      <w:r>
        <w:t xml:space="preserve"> IN06 — PUT/PATCH /api/</w:t>
      </w:r>
      <w:proofErr w:type="spellStart"/>
      <w:r>
        <w:t>seguranca</w:t>
      </w:r>
      <w:proofErr w:type="spellEnd"/>
      <w:r>
        <w:t>/</w:t>
      </w:r>
      <w:proofErr w:type="spellStart"/>
      <w:r>
        <w:t>submodulos</w:t>
      </w:r>
      <w:proofErr w:type="spellEnd"/>
      <w:r>
        <w:t>/{id}; IN07 — DELETE /api/</w:t>
      </w:r>
      <w:proofErr w:type="spellStart"/>
      <w:r>
        <w:t>seguranca</w:t>
      </w:r>
      <w:proofErr w:type="spellEnd"/>
      <w:r>
        <w:t>/</w:t>
      </w:r>
      <w:proofErr w:type="spellStart"/>
      <w:r>
        <w:t>submodulos</w:t>
      </w:r>
      <w:proofErr w:type="spellEnd"/>
      <w:r>
        <w:t>/{id}</w:t>
      </w:r>
    </w:p>
    <w:p w14:paraId="160431C6" w14:textId="77777777" w:rsidR="009324F6" w:rsidRDefault="009324F6" w:rsidP="006C755D"/>
    <w:p w14:paraId="2263224D" w14:textId="43D32376" w:rsidR="006C755D" w:rsidRDefault="006C755D" w:rsidP="009324F6">
      <w:pPr>
        <w:pStyle w:val="Ttulo2"/>
      </w:pPr>
      <w:bookmarkStart w:id="12" w:name="_Toc209021640"/>
      <w:r w:rsidRPr="009324F6">
        <w:rPr>
          <w:b/>
          <w:bCs/>
        </w:rPr>
        <w:t>Caso de Uso UC05:</w:t>
      </w:r>
      <w:r>
        <w:t xml:space="preserve"> Manter Matriz de Permissões</w:t>
      </w:r>
      <w:bookmarkEnd w:id="12"/>
    </w:p>
    <w:p w14:paraId="5027A23D" w14:textId="77777777" w:rsidR="006C755D" w:rsidRDefault="006C755D" w:rsidP="006C755D">
      <w:r w:rsidRPr="007F04FD">
        <w:rPr>
          <w:b/>
          <w:bCs/>
        </w:rPr>
        <w:t xml:space="preserve">Descrição: </w:t>
      </w:r>
      <w:r>
        <w:t>Ajustar permissões de grupos para módulo/submódulo.</w:t>
      </w:r>
    </w:p>
    <w:p w14:paraId="1B87D5D4" w14:textId="77777777" w:rsidR="006C755D" w:rsidRDefault="006C755D" w:rsidP="006C755D">
      <w:r>
        <w:t xml:space="preserve">• </w:t>
      </w:r>
      <w:r w:rsidRPr="007F04FD">
        <w:rPr>
          <w:b/>
          <w:bCs/>
        </w:rPr>
        <w:t>Ator Primário:</w:t>
      </w:r>
      <w:r>
        <w:t xml:space="preserve"> Administrador</w:t>
      </w:r>
    </w:p>
    <w:p w14:paraId="4522ED6C" w14:textId="77777777" w:rsidR="006C755D" w:rsidRDefault="006C755D" w:rsidP="006C755D">
      <w:r>
        <w:t xml:space="preserve">• </w:t>
      </w:r>
      <w:r w:rsidRPr="007F04FD">
        <w:rPr>
          <w:b/>
          <w:bCs/>
        </w:rPr>
        <w:t>Pré-condições:</w:t>
      </w:r>
    </w:p>
    <w:p w14:paraId="67FB260B" w14:textId="5010B4F7" w:rsidR="006C755D" w:rsidRDefault="006C755D" w:rsidP="007F04FD">
      <w:pPr>
        <w:pStyle w:val="PargrafodaLista"/>
        <w:numPr>
          <w:ilvl w:val="0"/>
          <w:numId w:val="36"/>
        </w:numPr>
      </w:pPr>
      <w:r>
        <w:t>Usuário autenticado.</w:t>
      </w:r>
    </w:p>
    <w:p w14:paraId="28EF5DB9" w14:textId="30DF4D0D" w:rsidR="006C755D" w:rsidRDefault="006C755D" w:rsidP="007F04FD">
      <w:pPr>
        <w:pStyle w:val="PargrafodaLista"/>
        <w:numPr>
          <w:ilvl w:val="0"/>
          <w:numId w:val="36"/>
        </w:numPr>
      </w:pPr>
      <w:r>
        <w:t>Módulo/Submódulo selecionado.</w:t>
      </w:r>
    </w:p>
    <w:p w14:paraId="01EB4100" w14:textId="32E9BC95" w:rsidR="006C755D" w:rsidRDefault="006C755D" w:rsidP="007F04FD">
      <w:pPr>
        <w:pStyle w:val="PargrafodaLista"/>
        <w:numPr>
          <w:ilvl w:val="0"/>
          <w:numId w:val="36"/>
        </w:numPr>
      </w:pPr>
      <w:r>
        <w:t>Grupos existentes cadastrados.</w:t>
      </w:r>
    </w:p>
    <w:p w14:paraId="392958B8" w14:textId="77777777" w:rsidR="006C755D" w:rsidRDefault="006C755D" w:rsidP="006C755D">
      <w:r>
        <w:t xml:space="preserve">• </w:t>
      </w:r>
      <w:r w:rsidRPr="007F04FD">
        <w:rPr>
          <w:b/>
          <w:bCs/>
        </w:rPr>
        <w:t>Fluxo Principal:</w:t>
      </w:r>
    </w:p>
    <w:p w14:paraId="023D5BC6" w14:textId="0A90FABF" w:rsidR="006C755D" w:rsidRDefault="006C755D" w:rsidP="007F04FD">
      <w:pPr>
        <w:pStyle w:val="PargrafodaLista"/>
        <w:numPr>
          <w:ilvl w:val="0"/>
          <w:numId w:val="37"/>
        </w:numPr>
      </w:pPr>
      <w:r>
        <w:t xml:space="preserve">Marcar/desmarcar </w:t>
      </w:r>
      <w:proofErr w:type="spellStart"/>
      <w:r>
        <w:t>checkboxes</w:t>
      </w:r>
      <w:proofErr w:type="spellEnd"/>
      <w:r>
        <w:t xml:space="preserve"> por linha.</w:t>
      </w:r>
    </w:p>
    <w:p w14:paraId="06F665A5" w14:textId="6D7494A4" w:rsidR="006C755D" w:rsidRDefault="006C755D" w:rsidP="007F04FD">
      <w:pPr>
        <w:pStyle w:val="PargrafodaLista"/>
        <w:numPr>
          <w:ilvl w:val="0"/>
          <w:numId w:val="37"/>
        </w:numPr>
      </w:pPr>
      <w:r>
        <w:t>Clicar 'Salvar' (lote/linha).</w:t>
      </w:r>
    </w:p>
    <w:p w14:paraId="35A60C96" w14:textId="534BEB5C" w:rsidR="006C755D" w:rsidRDefault="006C755D" w:rsidP="007F04FD">
      <w:pPr>
        <w:pStyle w:val="PargrafodaLista"/>
        <w:numPr>
          <w:ilvl w:val="0"/>
          <w:numId w:val="37"/>
        </w:numPr>
      </w:pPr>
      <w:r>
        <w:t>Sistema valida dependências (</w:t>
      </w:r>
      <w:proofErr w:type="spellStart"/>
      <w:r>
        <w:t>access</w:t>
      </w:r>
      <w:proofErr w:type="spellEnd"/>
      <w:r>
        <w:t>) e prevalência (submódulo&gt;módulo) e salva.</w:t>
      </w:r>
    </w:p>
    <w:p w14:paraId="3E3DB651" w14:textId="77777777" w:rsidR="006C755D" w:rsidRDefault="006C755D" w:rsidP="006C755D">
      <w:r>
        <w:t xml:space="preserve">• </w:t>
      </w:r>
      <w:r w:rsidRPr="007F04FD">
        <w:rPr>
          <w:b/>
          <w:bCs/>
        </w:rPr>
        <w:t>Fluxo Alternativo:</w:t>
      </w:r>
    </w:p>
    <w:p w14:paraId="60881831" w14:textId="3B665F50" w:rsidR="006C755D" w:rsidRDefault="006C755D" w:rsidP="007F04FD">
      <w:pPr>
        <w:pStyle w:val="PargrafodaLista"/>
        <w:numPr>
          <w:ilvl w:val="0"/>
          <w:numId w:val="38"/>
        </w:numPr>
      </w:pPr>
      <w:r>
        <w:t xml:space="preserve">Violação de regra (ex.: </w:t>
      </w:r>
      <w:proofErr w:type="spellStart"/>
      <w:r>
        <w:t>access</w:t>
      </w:r>
      <w:proofErr w:type="spellEnd"/>
      <w:r>
        <w:t xml:space="preserve">=false com </w:t>
      </w:r>
      <w:proofErr w:type="spellStart"/>
      <w:r>
        <w:t>edit</w:t>
      </w:r>
      <w:proofErr w:type="spellEnd"/>
      <w:r>
        <w:t>=</w:t>
      </w:r>
      <w:proofErr w:type="spellStart"/>
      <w:r>
        <w:t>true</w:t>
      </w:r>
      <w:proofErr w:type="spellEnd"/>
      <w:r>
        <w:t>) → bloquear com mensagem.</w:t>
      </w:r>
    </w:p>
    <w:p w14:paraId="6014F6AD" w14:textId="2D9952CD" w:rsidR="006C755D" w:rsidRDefault="006C755D" w:rsidP="007F04FD">
      <w:pPr>
        <w:pStyle w:val="PargrafodaLista"/>
        <w:numPr>
          <w:ilvl w:val="0"/>
          <w:numId w:val="38"/>
        </w:numPr>
      </w:pPr>
      <w:r>
        <w:t>Falha API → erro.</w:t>
      </w:r>
    </w:p>
    <w:p w14:paraId="1F4833C0" w14:textId="77777777" w:rsidR="006C755D" w:rsidRDefault="006C755D" w:rsidP="006C755D">
      <w:r>
        <w:t xml:space="preserve">• </w:t>
      </w:r>
      <w:r w:rsidRPr="007F04FD">
        <w:rPr>
          <w:b/>
          <w:bCs/>
        </w:rPr>
        <w:t>Pós-condições:</w:t>
      </w:r>
      <w:r>
        <w:t xml:space="preserve"> Permissões persistidas e auditadas.</w:t>
      </w:r>
    </w:p>
    <w:p w14:paraId="2FF60B9E" w14:textId="77777777" w:rsidR="006C755D" w:rsidRDefault="006C755D" w:rsidP="006C755D">
      <w:r>
        <w:t xml:space="preserve">• </w:t>
      </w:r>
      <w:r w:rsidRPr="007F04FD">
        <w:rPr>
          <w:b/>
          <w:bCs/>
        </w:rPr>
        <w:t>Integração:</w:t>
      </w:r>
      <w:r>
        <w:t xml:space="preserve"> IN08 — GET /api/</w:t>
      </w:r>
      <w:proofErr w:type="spellStart"/>
      <w:r>
        <w:t>seguranca</w:t>
      </w:r>
      <w:proofErr w:type="spellEnd"/>
      <w:r>
        <w:t>/</w:t>
      </w:r>
      <w:proofErr w:type="spellStart"/>
      <w:r>
        <w:t>permissoes</w:t>
      </w:r>
      <w:proofErr w:type="spellEnd"/>
      <w:r>
        <w:t>; IN09 — POST/PUT /api/</w:t>
      </w:r>
      <w:proofErr w:type="spellStart"/>
      <w:r>
        <w:t>seguranca</w:t>
      </w:r>
      <w:proofErr w:type="spellEnd"/>
      <w:r>
        <w:t>/</w:t>
      </w:r>
      <w:proofErr w:type="spellStart"/>
      <w:r>
        <w:t>permissoes</w:t>
      </w:r>
      <w:proofErr w:type="spellEnd"/>
    </w:p>
    <w:p w14:paraId="4EBABB32" w14:textId="77777777" w:rsidR="007F04FD" w:rsidRDefault="007F04FD" w:rsidP="006C755D"/>
    <w:p w14:paraId="0D286F17" w14:textId="6BF91C2C" w:rsidR="006C755D" w:rsidRDefault="006C755D" w:rsidP="007F04FD">
      <w:pPr>
        <w:pStyle w:val="Ttulo2"/>
      </w:pPr>
      <w:bookmarkStart w:id="13" w:name="_Toc209021641"/>
      <w:r w:rsidRPr="007F04FD">
        <w:rPr>
          <w:b/>
          <w:bCs/>
        </w:rPr>
        <w:t>Caso de Uso UC06</w:t>
      </w:r>
      <w:r>
        <w:t>: Autorizar Ação (consumo FE/BE)</w:t>
      </w:r>
      <w:bookmarkEnd w:id="13"/>
    </w:p>
    <w:p w14:paraId="633A6BCB" w14:textId="77777777" w:rsidR="006C755D" w:rsidRDefault="006C755D" w:rsidP="006C755D">
      <w:r w:rsidRPr="007F04FD">
        <w:rPr>
          <w:b/>
          <w:bCs/>
        </w:rPr>
        <w:t>Descrição:</w:t>
      </w:r>
      <w:r>
        <w:t xml:space="preserve"> Validar permissões em tempo de execução no front/back.</w:t>
      </w:r>
    </w:p>
    <w:p w14:paraId="53462B8D" w14:textId="77777777" w:rsidR="006C755D" w:rsidRDefault="006C755D" w:rsidP="006C755D">
      <w:r>
        <w:t xml:space="preserve">• </w:t>
      </w:r>
      <w:r w:rsidRPr="007F04FD">
        <w:rPr>
          <w:b/>
          <w:bCs/>
        </w:rPr>
        <w:t>Ator Primário:</w:t>
      </w:r>
      <w:r>
        <w:t xml:space="preserve"> Sistema (submódulos consumidores)</w:t>
      </w:r>
    </w:p>
    <w:p w14:paraId="4601B423" w14:textId="77777777" w:rsidR="006C755D" w:rsidRDefault="006C755D" w:rsidP="006C755D">
      <w:r>
        <w:t xml:space="preserve">• </w:t>
      </w:r>
      <w:r w:rsidRPr="007F04FD">
        <w:rPr>
          <w:b/>
          <w:bCs/>
        </w:rPr>
        <w:t>Pré-condições:</w:t>
      </w:r>
    </w:p>
    <w:p w14:paraId="4A687C7B" w14:textId="3B5C65FC" w:rsidR="006C755D" w:rsidRDefault="006C755D" w:rsidP="007F04FD">
      <w:pPr>
        <w:pStyle w:val="PargrafodaLista"/>
        <w:numPr>
          <w:ilvl w:val="0"/>
          <w:numId w:val="39"/>
        </w:numPr>
      </w:pPr>
      <w:r>
        <w:t>Usuário autenticado.</w:t>
      </w:r>
    </w:p>
    <w:p w14:paraId="257C4564" w14:textId="40C10F71" w:rsidR="006C755D" w:rsidRDefault="006C755D" w:rsidP="007F04FD">
      <w:pPr>
        <w:pStyle w:val="PargrafodaLista"/>
        <w:numPr>
          <w:ilvl w:val="0"/>
          <w:numId w:val="39"/>
        </w:numPr>
      </w:pPr>
      <w:r>
        <w:t>Grupo do usuário determinado.</w:t>
      </w:r>
    </w:p>
    <w:p w14:paraId="2B7EC47A" w14:textId="77777777" w:rsidR="006C755D" w:rsidRDefault="006C755D" w:rsidP="006C755D">
      <w:r>
        <w:t xml:space="preserve">• </w:t>
      </w:r>
      <w:r w:rsidRPr="007F04FD">
        <w:rPr>
          <w:b/>
          <w:bCs/>
        </w:rPr>
        <w:t>Fluxo Principal:</w:t>
      </w:r>
    </w:p>
    <w:p w14:paraId="39444A2C" w14:textId="3612B444" w:rsidR="006C755D" w:rsidRDefault="006C755D" w:rsidP="007F04FD">
      <w:pPr>
        <w:pStyle w:val="PargrafodaLista"/>
        <w:numPr>
          <w:ilvl w:val="0"/>
          <w:numId w:val="40"/>
        </w:numPr>
      </w:pPr>
      <w:r>
        <w:t>Front-end carrega GET /api/</w:t>
      </w:r>
      <w:proofErr w:type="spellStart"/>
      <w:r>
        <w:t>auth</w:t>
      </w:r>
      <w:proofErr w:type="spellEnd"/>
      <w:r>
        <w:t>/me/</w:t>
      </w:r>
      <w:proofErr w:type="spellStart"/>
      <w:r>
        <w:t>permissions</w:t>
      </w:r>
      <w:proofErr w:type="spellEnd"/>
      <w:r>
        <w:t xml:space="preserve"> no login.</w:t>
      </w:r>
    </w:p>
    <w:p w14:paraId="0BDE4943" w14:textId="07792880" w:rsidR="006C755D" w:rsidRDefault="006C755D" w:rsidP="007F04FD">
      <w:pPr>
        <w:pStyle w:val="PargrafodaLista"/>
        <w:numPr>
          <w:ilvl w:val="0"/>
          <w:numId w:val="40"/>
        </w:numPr>
      </w:pPr>
      <w:r>
        <w:t>FE oculta/desabilita ações não permitidas.</w:t>
      </w:r>
    </w:p>
    <w:p w14:paraId="69AD498F" w14:textId="7060271C" w:rsidR="006C755D" w:rsidRDefault="006C755D" w:rsidP="007F04FD">
      <w:pPr>
        <w:pStyle w:val="PargrafodaLista"/>
        <w:numPr>
          <w:ilvl w:val="0"/>
          <w:numId w:val="40"/>
        </w:numPr>
      </w:pPr>
      <w:r>
        <w:t xml:space="preserve">BE aplica </w:t>
      </w:r>
      <w:proofErr w:type="spellStart"/>
      <w:r>
        <w:t>decorator</w:t>
      </w:r>
      <w:proofErr w:type="spellEnd"/>
      <w:r>
        <w:t>/</w:t>
      </w:r>
      <w:proofErr w:type="spellStart"/>
      <w:r>
        <w:t>policy</w:t>
      </w:r>
      <w:proofErr w:type="spellEnd"/>
      <w:r>
        <w:t xml:space="preserve"> e, se permitido, executa a ação.</w:t>
      </w:r>
    </w:p>
    <w:p w14:paraId="37EBD1F6" w14:textId="77777777" w:rsidR="006C755D" w:rsidRDefault="006C755D" w:rsidP="006C755D">
      <w:r>
        <w:t xml:space="preserve">• </w:t>
      </w:r>
      <w:r w:rsidRPr="007F04FD">
        <w:rPr>
          <w:b/>
          <w:bCs/>
        </w:rPr>
        <w:t>Fluxo Alternativo:</w:t>
      </w:r>
    </w:p>
    <w:p w14:paraId="6CE28A21" w14:textId="230D3951" w:rsidR="006C755D" w:rsidRDefault="006C755D" w:rsidP="007F04FD">
      <w:pPr>
        <w:pStyle w:val="PargrafodaLista"/>
        <w:numPr>
          <w:ilvl w:val="0"/>
          <w:numId w:val="41"/>
        </w:numPr>
      </w:pPr>
      <w:r>
        <w:t xml:space="preserve">Permissão negada → 403 com </w:t>
      </w:r>
      <w:proofErr w:type="spellStart"/>
      <w:r>
        <w:t>payload</w:t>
      </w:r>
      <w:proofErr w:type="spellEnd"/>
      <w:r>
        <w:t xml:space="preserve"> padronizado.</w:t>
      </w:r>
    </w:p>
    <w:p w14:paraId="49DA03EE" w14:textId="0247619C" w:rsidR="006C755D" w:rsidRDefault="006C755D" w:rsidP="007F04FD">
      <w:pPr>
        <w:pStyle w:val="PargrafodaLista"/>
        <w:numPr>
          <w:ilvl w:val="0"/>
          <w:numId w:val="41"/>
        </w:numPr>
      </w:pPr>
      <w:r>
        <w:t xml:space="preserve">Falha API → erro e </w:t>
      </w:r>
      <w:proofErr w:type="spellStart"/>
      <w:r>
        <w:t>fallback</w:t>
      </w:r>
      <w:proofErr w:type="spellEnd"/>
      <w:r>
        <w:t xml:space="preserve"> UX.</w:t>
      </w:r>
    </w:p>
    <w:p w14:paraId="4BD5A9B0" w14:textId="77777777" w:rsidR="006C755D" w:rsidRDefault="006C755D" w:rsidP="006C755D">
      <w:r>
        <w:t xml:space="preserve">• </w:t>
      </w:r>
      <w:r w:rsidRPr="007F04FD">
        <w:rPr>
          <w:b/>
          <w:bCs/>
        </w:rPr>
        <w:t>Pós-condições:</w:t>
      </w:r>
      <w:r>
        <w:t xml:space="preserve"> Ação autorizada ou negada com UX coerente.</w:t>
      </w:r>
    </w:p>
    <w:p w14:paraId="5EDB91D0" w14:textId="77777777" w:rsidR="006C755D" w:rsidRDefault="006C755D" w:rsidP="006C755D">
      <w:r>
        <w:t xml:space="preserve">• </w:t>
      </w:r>
      <w:r w:rsidRPr="007F04FD">
        <w:rPr>
          <w:b/>
          <w:bCs/>
        </w:rPr>
        <w:t>Integração:</w:t>
      </w:r>
      <w:r>
        <w:t xml:space="preserve"> POST /api/</w:t>
      </w:r>
      <w:proofErr w:type="spellStart"/>
      <w:r>
        <w:t>auth</w:t>
      </w:r>
      <w:proofErr w:type="spellEnd"/>
      <w:r>
        <w:t>/</w:t>
      </w:r>
      <w:proofErr w:type="spellStart"/>
      <w:r>
        <w:t>authorize</w:t>
      </w:r>
      <w:proofErr w:type="spellEnd"/>
      <w:r>
        <w:t>; GET /api/</w:t>
      </w:r>
      <w:proofErr w:type="spellStart"/>
      <w:r>
        <w:t>auth</w:t>
      </w:r>
      <w:proofErr w:type="spellEnd"/>
      <w:r>
        <w:t>/me/</w:t>
      </w:r>
      <w:proofErr w:type="spellStart"/>
      <w:r>
        <w:t>permissions</w:t>
      </w:r>
      <w:proofErr w:type="spellEnd"/>
    </w:p>
    <w:p w14:paraId="63BD1FBE" w14:textId="77777777" w:rsidR="007F04FD" w:rsidRDefault="007F04FD" w:rsidP="006C755D"/>
    <w:p w14:paraId="2875C057" w14:textId="7DD15BD6" w:rsidR="006C755D" w:rsidRDefault="006C755D" w:rsidP="007F04FD">
      <w:pPr>
        <w:pStyle w:val="Ttulo2"/>
      </w:pPr>
      <w:bookmarkStart w:id="14" w:name="_Toc209021642"/>
      <w:r w:rsidRPr="007F04FD">
        <w:rPr>
          <w:b/>
          <w:bCs/>
        </w:rPr>
        <w:lastRenderedPageBreak/>
        <w:t>Caso de Uso UC07:</w:t>
      </w:r>
      <w:r>
        <w:t xml:space="preserve"> Sincronizar Catálogo (Seed/Sync)</w:t>
      </w:r>
      <w:bookmarkEnd w:id="14"/>
    </w:p>
    <w:p w14:paraId="48609309" w14:textId="77777777" w:rsidR="006C755D" w:rsidRDefault="006C755D" w:rsidP="006C755D">
      <w:r w:rsidRPr="007F04FD">
        <w:rPr>
          <w:b/>
          <w:bCs/>
        </w:rPr>
        <w:t>Descrição:</w:t>
      </w:r>
      <w:r>
        <w:t xml:space="preserve"> Cadastrar/atualizar catálogo conforme menu/manifesto.</w:t>
      </w:r>
    </w:p>
    <w:p w14:paraId="3BF59A69" w14:textId="77777777" w:rsidR="006C755D" w:rsidRDefault="006C755D" w:rsidP="006C755D">
      <w:r>
        <w:t xml:space="preserve">• </w:t>
      </w:r>
      <w:r w:rsidRPr="007F04FD">
        <w:rPr>
          <w:b/>
          <w:bCs/>
        </w:rPr>
        <w:t>Ator Primário:</w:t>
      </w:r>
      <w:r>
        <w:t xml:space="preserve"> Administrador</w:t>
      </w:r>
    </w:p>
    <w:p w14:paraId="58317553" w14:textId="77777777" w:rsidR="006C755D" w:rsidRPr="007F04FD" w:rsidRDefault="006C755D" w:rsidP="006C755D">
      <w:pPr>
        <w:rPr>
          <w:b/>
          <w:bCs/>
        </w:rPr>
      </w:pPr>
      <w:r>
        <w:t xml:space="preserve">• </w:t>
      </w:r>
      <w:r w:rsidRPr="007F04FD">
        <w:rPr>
          <w:b/>
          <w:bCs/>
        </w:rPr>
        <w:t>Pré-condições:</w:t>
      </w:r>
    </w:p>
    <w:p w14:paraId="7C6EE06B" w14:textId="20EC0489" w:rsidR="006C755D" w:rsidRDefault="006C755D" w:rsidP="007F04FD">
      <w:pPr>
        <w:pStyle w:val="PargrafodaLista"/>
        <w:numPr>
          <w:ilvl w:val="0"/>
          <w:numId w:val="42"/>
        </w:numPr>
      </w:pPr>
      <w:r>
        <w:t xml:space="preserve">Usuário autenticado com permissão de </w:t>
      </w:r>
      <w:proofErr w:type="spellStart"/>
      <w:r>
        <w:t>sync</w:t>
      </w:r>
      <w:proofErr w:type="spellEnd"/>
      <w:r>
        <w:t>.</w:t>
      </w:r>
    </w:p>
    <w:p w14:paraId="44A45EF5" w14:textId="1ADB866C" w:rsidR="006C755D" w:rsidRDefault="006C755D" w:rsidP="007F04FD">
      <w:pPr>
        <w:pStyle w:val="PargrafodaLista"/>
        <w:numPr>
          <w:ilvl w:val="0"/>
          <w:numId w:val="42"/>
        </w:numPr>
      </w:pPr>
      <w:r>
        <w:t>Manifesto/menu disponível.</w:t>
      </w:r>
    </w:p>
    <w:p w14:paraId="70DBC108" w14:textId="77777777" w:rsidR="006C755D" w:rsidRDefault="006C755D" w:rsidP="006C755D">
      <w:r>
        <w:t xml:space="preserve">• </w:t>
      </w:r>
      <w:r w:rsidRPr="007F04FD">
        <w:rPr>
          <w:b/>
          <w:bCs/>
        </w:rPr>
        <w:t>Fluxo Principal:</w:t>
      </w:r>
    </w:p>
    <w:p w14:paraId="39893C8E" w14:textId="27BB551C" w:rsidR="006C755D" w:rsidRDefault="006C755D" w:rsidP="007F04FD">
      <w:pPr>
        <w:pStyle w:val="PargrafodaLista"/>
        <w:numPr>
          <w:ilvl w:val="0"/>
          <w:numId w:val="43"/>
        </w:numPr>
      </w:pPr>
      <w:r>
        <w:t>Acionar 'Sincronizar'.</w:t>
      </w:r>
    </w:p>
    <w:p w14:paraId="60E4D5BF" w14:textId="19CB3C2D" w:rsidR="006C755D" w:rsidRDefault="006C755D" w:rsidP="007F04FD">
      <w:pPr>
        <w:pStyle w:val="PargrafodaLista"/>
        <w:numPr>
          <w:ilvl w:val="0"/>
          <w:numId w:val="43"/>
        </w:numPr>
      </w:pPr>
      <w:r>
        <w:t>Sistema lê manifesto/menu.</w:t>
      </w:r>
    </w:p>
    <w:p w14:paraId="45E8E923" w14:textId="6A7D9725" w:rsidR="006C755D" w:rsidRDefault="006C755D" w:rsidP="007F04FD">
      <w:pPr>
        <w:pStyle w:val="PargrafodaLista"/>
        <w:numPr>
          <w:ilvl w:val="0"/>
          <w:numId w:val="43"/>
        </w:numPr>
      </w:pPr>
      <w:r>
        <w:t xml:space="preserve">Cria/atualiza módulos/submódulos sem duplicar </w:t>
      </w:r>
      <w:proofErr w:type="spellStart"/>
      <w:r>
        <w:t>codes</w:t>
      </w:r>
      <w:proofErr w:type="spellEnd"/>
      <w:r>
        <w:t>.</w:t>
      </w:r>
    </w:p>
    <w:p w14:paraId="1344BB02" w14:textId="72C355D7" w:rsidR="006C755D" w:rsidRDefault="006C755D" w:rsidP="007F04FD">
      <w:pPr>
        <w:pStyle w:val="PargrafodaLista"/>
        <w:numPr>
          <w:ilvl w:val="0"/>
          <w:numId w:val="43"/>
        </w:numPr>
      </w:pPr>
      <w:r>
        <w:t>Exibe relatório (adicionados/alterados).</w:t>
      </w:r>
    </w:p>
    <w:p w14:paraId="4EC706A7" w14:textId="77777777" w:rsidR="006C755D" w:rsidRDefault="006C755D" w:rsidP="006C755D">
      <w:r>
        <w:t xml:space="preserve">• </w:t>
      </w:r>
      <w:r w:rsidRPr="007F04FD">
        <w:rPr>
          <w:b/>
          <w:bCs/>
        </w:rPr>
        <w:t>Fluxo Alternativo:</w:t>
      </w:r>
    </w:p>
    <w:p w14:paraId="44572715" w14:textId="55781338" w:rsidR="006C755D" w:rsidRDefault="006C755D" w:rsidP="007F04FD">
      <w:pPr>
        <w:pStyle w:val="PargrafodaLista"/>
        <w:numPr>
          <w:ilvl w:val="0"/>
          <w:numId w:val="44"/>
        </w:numPr>
      </w:pPr>
      <w:r>
        <w:t xml:space="preserve">Inconsistências de </w:t>
      </w:r>
      <w:proofErr w:type="spellStart"/>
      <w:r>
        <w:t>code</w:t>
      </w:r>
      <w:proofErr w:type="spellEnd"/>
      <w:r>
        <w:t xml:space="preserve"> → relatório de pendências.</w:t>
      </w:r>
    </w:p>
    <w:p w14:paraId="5E83387A" w14:textId="7A863224" w:rsidR="006C755D" w:rsidRDefault="006C755D" w:rsidP="007F04FD">
      <w:pPr>
        <w:pStyle w:val="PargrafodaLista"/>
        <w:numPr>
          <w:ilvl w:val="0"/>
          <w:numId w:val="44"/>
        </w:numPr>
      </w:pPr>
      <w:r>
        <w:t>Falha API → erro.</w:t>
      </w:r>
    </w:p>
    <w:p w14:paraId="6B1A9714" w14:textId="77777777" w:rsidR="006C755D" w:rsidRDefault="006C755D" w:rsidP="006C755D">
      <w:r>
        <w:t xml:space="preserve">• </w:t>
      </w:r>
      <w:r w:rsidRPr="007F04FD">
        <w:rPr>
          <w:b/>
          <w:bCs/>
        </w:rPr>
        <w:t>Pós-condições:</w:t>
      </w:r>
      <w:r>
        <w:t xml:space="preserve"> Catálogo atualizado e auditado.</w:t>
      </w:r>
    </w:p>
    <w:p w14:paraId="7622D6A5" w14:textId="77777777" w:rsidR="006C755D" w:rsidRDefault="006C755D" w:rsidP="006C755D">
      <w:r>
        <w:t xml:space="preserve">• </w:t>
      </w:r>
      <w:r w:rsidRPr="007F04FD">
        <w:rPr>
          <w:b/>
          <w:bCs/>
        </w:rPr>
        <w:t>Integração:</w:t>
      </w:r>
      <w:r>
        <w:t xml:space="preserve"> IN12 — POST /api/</w:t>
      </w:r>
      <w:proofErr w:type="spellStart"/>
      <w:r>
        <w:t>seguranca</w:t>
      </w:r>
      <w:proofErr w:type="spellEnd"/>
      <w:r>
        <w:t>/catalogo/</w:t>
      </w:r>
      <w:proofErr w:type="spellStart"/>
      <w:r>
        <w:t>sync</w:t>
      </w:r>
      <w:proofErr w:type="spellEnd"/>
    </w:p>
    <w:p w14:paraId="463A07FC" w14:textId="77777777" w:rsidR="007F04FD" w:rsidRDefault="007F04FD" w:rsidP="006C755D"/>
    <w:p w14:paraId="319165DD" w14:textId="212291A4" w:rsidR="006C755D" w:rsidRDefault="006C755D" w:rsidP="007F04FD">
      <w:pPr>
        <w:pStyle w:val="Ttulo2"/>
      </w:pPr>
      <w:bookmarkStart w:id="15" w:name="_Toc209021643"/>
      <w:r w:rsidRPr="007F04FD">
        <w:rPr>
          <w:b/>
          <w:bCs/>
        </w:rPr>
        <w:t>Caso de Uso UC08:</w:t>
      </w:r>
      <w:r>
        <w:t xml:space="preserve"> Copiar/Importar/Exportar (opcional)</w:t>
      </w:r>
      <w:bookmarkEnd w:id="15"/>
    </w:p>
    <w:p w14:paraId="31FD94BF" w14:textId="77777777" w:rsidR="006C755D" w:rsidRDefault="006C755D" w:rsidP="006C755D">
      <w:r w:rsidRPr="007F04FD">
        <w:rPr>
          <w:b/>
          <w:bCs/>
        </w:rPr>
        <w:t>Descrição:</w:t>
      </w:r>
      <w:r>
        <w:t xml:space="preserve"> Copiar permissões entre grupos e importar/exportar CSV/JSON.</w:t>
      </w:r>
    </w:p>
    <w:p w14:paraId="68402579" w14:textId="77777777" w:rsidR="006C755D" w:rsidRDefault="006C755D" w:rsidP="006C755D">
      <w:r>
        <w:t xml:space="preserve">• </w:t>
      </w:r>
      <w:r w:rsidRPr="007F04FD">
        <w:rPr>
          <w:b/>
          <w:bCs/>
        </w:rPr>
        <w:t>Ator Primário:</w:t>
      </w:r>
      <w:r>
        <w:t xml:space="preserve"> Administrador</w:t>
      </w:r>
    </w:p>
    <w:p w14:paraId="7FEA74BC" w14:textId="77777777" w:rsidR="006C755D" w:rsidRDefault="006C755D" w:rsidP="006C755D">
      <w:r>
        <w:t xml:space="preserve">• </w:t>
      </w:r>
      <w:r w:rsidRPr="007F04FD">
        <w:rPr>
          <w:b/>
          <w:bCs/>
        </w:rPr>
        <w:t>Pré-condições:</w:t>
      </w:r>
    </w:p>
    <w:p w14:paraId="608D5212" w14:textId="6E833EA2" w:rsidR="006C755D" w:rsidRDefault="006C755D" w:rsidP="007F04FD">
      <w:pPr>
        <w:pStyle w:val="PargrafodaLista"/>
        <w:numPr>
          <w:ilvl w:val="0"/>
          <w:numId w:val="45"/>
        </w:numPr>
      </w:pPr>
      <w:r>
        <w:t>Usuário autenticado.</w:t>
      </w:r>
    </w:p>
    <w:p w14:paraId="28926D75" w14:textId="244A8A86" w:rsidR="006C755D" w:rsidRDefault="006C755D" w:rsidP="007F04FD">
      <w:pPr>
        <w:pStyle w:val="PargrafodaLista"/>
        <w:numPr>
          <w:ilvl w:val="0"/>
          <w:numId w:val="45"/>
        </w:numPr>
      </w:pPr>
      <w:r>
        <w:t>Grupos e/ou arquivo válidos.</w:t>
      </w:r>
    </w:p>
    <w:p w14:paraId="147DF115" w14:textId="77777777" w:rsidR="006C755D" w:rsidRDefault="006C755D" w:rsidP="006C755D">
      <w:r>
        <w:t xml:space="preserve">• </w:t>
      </w:r>
      <w:r w:rsidRPr="007F04FD">
        <w:rPr>
          <w:b/>
          <w:bCs/>
        </w:rPr>
        <w:t>Fluxo Principal:</w:t>
      </w:r>
    </w:p>
    <w:p w14:paraId="3E96625C" w14:textId="1D4285DC" w:rsidR="006C755D" w:rsidRDefault="006C755D" w:rsidP="007F04FD">
      <w:pPr>
        <w:pStyle w:val="PargrafodaLista"/>
        <w:numPr>
          <w:ilvl w:val="0"/>
          <w:numId w:val="46"/>
        </w:numPr>
      </w:pPr>
      <w:r>
        <w:t>Abrir modal de Copiar ou Importar/Exportar.</w:t>
      </w:r>
    </w:p>
    <w:p w14:paraId="2A4831F3" w14:textId="19603456" w:rsidR="006C755D" w:rsidRDefault="006C755D" w:rsidP="007F04FD">
      <w:pPr>
        <w:pStyle w:val="PargrafodaLista"/>
        <w:numPr>
          <w:ilvl w:val="0"/>
          <w:numId w:val="46"/>
        </w:numPr>
      </w:pPr>
      <w:r>
        <w:t>Selecionar origem/destinos ou arquivo.</w:t>
      </w:r>
    </w:p>
    <w:p w14:paraId="2EB0F88B" w14:textId="7F0F8F26" w:rsidR="006C755D" w:rsidRDefault="006C755D" w:rsidP="007F04FD">
      <w:pPr>
        <w:pStyle w:val="PargrafodaLista"/>
        <w:numPr>
          <w:ilvl w:val="0"/>
          <w:numId w:val="46"/>
        </w:numPr>
      </w:pPr>
      <w:r>
        <w:t>Confirmar operação.</w:t>
      </w:r>
    </w:p>
    <w:p w14:paraId="563BA7FD" w14:textId="792F3766" w:rsidR="006C755D" w:rsidRDefault="006C755D" w:rsidP="007F04FD">
      <w:pPr>
        <w:pStyle w:val="PargrafodaLista"/>
        <w:numPr>
          <w:ilvl w:val="0"/>
          <w:numId w:val="46"/>
        </w:numPr>
      </w:pPr>
      <w:r>
        <w:t xml:space="preserve">Sistema valida </w:t>
      </w:r>
      <w:proofErr w:type="spellStart"/>
      <w:r>
        <w:t>schema</w:t>
      </w:r>
      <w:proofErr w:type="spellEnd"/>
      <w:r>
        <w:t xml:space="preserve"> e aplica mudanças.</w:t>
      </w:r>
    </w:p>
    <w:p w14:paraId="49A8774A" w14:textId="77777777" w:rsidR="006C755D" w:rsidRDefault="006C755D" w:rsidP="006C755D">
      <w:r>
        <w:t xml:space="preserve">• </w:t>
      </w:r>
      <w:r w:rsidRPr="007F04FD">
        <w:rPr>
          <w:b/>
          <w:bCs/>
        </w:rPr>
        <w:t>Fluxo Alternativo:</w:t>
      </w:r>
    </w:p>
    <w:p w14:paraId="5EF53EAD" w14:textId="4F74F3DC" w:rsidR="006C755D" w:rsidRDefault="006C755D" w:rsidP="007F04FD">
      <w:pPr>
        <w:pStyle w:val="PargrafodaLista"/>
        <w:numPr>
          <w:ilvl w:val="0"/>
          <w:numId w:val="47"/>
        </w:numPr>
      </w:pPr>
      <w:r>
        <w:t>Erros de validação → relatório com linhas afetadas.</w:t>
      </w:r>
    </w:p>
    <w:p w14:paraId="0172692A" w14:textId="3DCB2590" w:rsidR="006C755D" w:rsidRDefault="006C755D" w:rsidP="007F04FD">
      <w:pPr>
        <w:pStyle w:val="PargrafodaLista"/>
        <w:numPr>
          <w:ilvl w:val="0"/>
          <w:numId w:val="47"/>
        </w:numPr>
      </w:pPr>
      <w:r>
        <w:t>Falha API → erro.</w:t>
      </w:r>
    </w:p>
    <w:p w14:paraId="1D391C78" w14:textId="77777777" w:rsidR="006C755D" w:rsidRDefault="006C755D" w:rsidP="006C755D">
      <w:r>
        <w:t xml:space="preserve">• </w:t>
      </w:r>
      <w:r w:rsidRPr="007F04FD">
        <w:rPr>
          <w:b/>
          <w:bCs/>
        </w:rPr>
        <w:t>Pós-condições:</w:t>
      </w:r>
      <w:r>
        <w:t xml:space="preserve"> Permissões copiadas/importadas/exportadas e auditadas.</w:t>
      </w:r>
    </w:p>
    <w:p w14:paraId="3305E184" w14:textId="77777777" w:rsidR="006C755D" w:rsidRDefault="006C755D" w:rsidP="006C755D">
      <w:r>
        <w:t xml:space="preserve">• </w:t>
      </w:r>
      <w:r w:rsidRPr="007F04FD">
        <w:rPr>
          <w:b/>
          <w:bCs/>
        </w:rPr>
        <w:t>Integração:</w:t>
      </w:r>
      <w:r>
        <w:t xml:space="preserve"> IN10 — POST copiar permissões; IN11 — POST/GET </w:t>
      </w:r>
      <w:proofErr w:type="spellStart"/>
      <w:r>
        <w:t>importar|exportar</w:t>
      </w:r>
      <w:proofErr w:type="spellEnd"/>
    </w:p>
    <w:p w14:paraId="215361B7" w14:textId="45DEB49D" w:rsidR="005D486D" w:rsidRDefault="005D486D" w:rsidP="005D486D"/>
    <w:p w14:paraId="44893067" w14:textId="77777777" w:rsidR="001E0364" w:rsidRDefault="001E0364" w:rsidP="005D486D"/>
    <w:p w14:paraId="4CC60403" w14:textId="6B5AAA9A" w:rsidR="00025638" w:rsidRPr="00475294" w:rsidRDefault="00025638" w:rsidP="00025638">
      <w:pPr>
        <w:pStyle w:val="Ttulo1"/>
      </w:pPr>
      <w:bookmarkStart w:id="16" w:name="_Toc209021644"/>
      <w:r w:rsidRPr="00475294">
        <w:lastRenderedPageBreak/>
        <w:t>9. Interface do Usuário (referência)</w:t>
      </w:r>
      <w:bookmarkEnd w:id="16"/>
    </w:p>
    <w:p w14:paraId="786DB0E6" w14:textId="4F2DBA45" w:rsidR="00BF0250" w:rsidRDefault="00BF0250" w:rsidP="007051FD">
      <w:r>
        <w:t>9.1 Estrutura Geral da Tela</w:t>
      </w:r>
      <w:r>
        <w:br/>
        <w:t>•Painel de Árvore (esquerda) com Módulos/Submódulos (expandir/contrair).</w:t>
      </w:r>
      <w:r>
        <w:br/>
        <w:t>• Painel da Matriz (direita) com tabela: Grupo | Acesso | Incluir | Editar | Visualizar | Excluir.</w:t>
      </w:r>
      <w:r>
        <w:br/>
        <w:t>• Barra de ações: Novo Módulo, Novo Submódulo, Salvar, Copiar Permissões, Importar/Exportar.</w:t>
      </w:r>
      <w:r>
        <w:br/>
        <w:t>• Mensagens padrão e paginação quando aplicável.</w:t>
      </w:r>
    </w:p>
    <w:p w14:paraId="23286D27" w14:textId="77777777" w:rsidR="00BF0250" w:rsidRDefault="00BF0250" w:rsidP="00BF0250">
      <w:r>
        <w:t>9.2 Árvore</w:t>
      </w:r>
      <w:r>
        <w:br/>
        <w:t>• Busca por nome; indicador Ativo/Inativo.</w:t>
      </w:r>
      <w:r>
        <w:br/>
        <w:t>• Ações por item: Novo Submódulo, Editar, Excluir (com confirmações e bloqueios).</w:t>
      </w:r>
    </w:p>
    <w:p w14:paraId="60F045E9" w14:textId="77777777" w:rsidR="00BF0250" w:rsidRDefault="00BF0250" w:rsidP="00BF0250">
      <w:r>
        <w:t>9.3 Matriz de Permissões</w:t>
      </w:r>
      <w:r>
        <w:br/>
        <w:t xml:space="preserve">• Edição </w:t>
      </w:r>
      <w:proofErr w:type="spellStart"/>
      <w:r>
        <w:t>inline</w:t>
      </w:r>
      <w:proofErr w:type="spellEnd"/>
      <w:r>
        <w:t xml:space="preserve"> via </w:t>
      </w:r>
      <w:proofErr w:type="spellStart"/>
      <w:r>
        <w:t>checkboxes</w:t>
      </w:r>
      <w:proofErr w:type="spellEnd"/>
      <w:r>
        <w:t>; validação em tempo real de pré-requisito (</w:t>
      </w:r>
      <w:proofErr w:type="spellStart"/>
      <w:r>
        <w:t>access</w:t>
      </w:r>
      <w:proofErr w:type="spellEnd"/>
      <w:r>
        <w:t>).</w:t>
      </w:r>
      <w:r>
        <w:br/>
        <w:t>• Botões 'Salvar' (lote/linha) e 'Desfazer' alterações.</w:t>
      </w:r>
      <w:r>
        <w:br/>
        <w:t>• Mensagens de vazio e sucesso/erro.</w:t>
      </w:r>
    </w:p>
    <w:p w14:paraId="7CB6E630" w14:textId="77777777" w:rsidR="00BF0250" w:rsidRDefault="00BF0250" w:rsidP="00BF0250">
      <w:r>
        <w:t>9.4 Modais</w:t>
      </w:r>
      <w:r>
        <w:br/>
        <w:t xml:space="preserve">• Novo/Editar Módulo: Nome*, </w:t>
      </w:r>
      <w:proofErr w:type="spellStart"/>
      <w:r>
        <w:t>module_code</w:t>
      </w:r>
      <w:proofErr w:type="spellEnd"/>
      <w:r>
        <w:t>*, Descrição, Ativo.</w:t>
      </w:r>
      <w:r>
        <w:br/>
        <w:t xml:space="preserve">• Novo/Editar Submódulo: Módulo selecionado, </w:t>
      </w:r>
      <w:proofErr w:type="spellStart"/>
      <w:r>
        <w:t>submodule_code</w:t>
      </w:r>
      <w:proofErr w:type="spellEnd"/>
      <w:r>
        <w:t>*, Nome, Rota, Ativo.</w:t>
      </w:r>
      <w:r>
        <w:br/>
        <w:t>• Excluir: confirmação com impactos.</w:t>
      </w:r>
      <w:r>
        <w:br/>
        <w:t>• Copiar Permissões: Origem, Destinos (</w:t>
      </w:r>
      <w:proofErr w:type="spellStart"/>
      <w:r>
        <w:t>multi</w:t>
      </w:r>
      <w:proofErr w:type="spellEnd"/>
      <w:r>
        <w:t>), Escopo (Módulo/Submódulo).</w:t>
      </w:r>
      <w:r>
        <w:br/>
        <w:t>• Importar/Exportar: seleção de arquivo/ação e preview.</w:t>
      </w:r>
    </w:p>
    <w:p w14:paraId="4E582205" w14:textId="319E78F5" w:rsidR="00EC659E" w:rsidRDefault="00EC659E" w:rsidP="00BF0250">
      <w:r>
        <w:t>Exemplo:</w:t>
      </w:r>
    </w:p>
    <w:p w14:paraId="5256865E" w14:textId="423ADE72" w:rsidR="00EC659E" w:rsidRDefault="00C6115D" w:rsidP="00BF0250">
      <w:r>
        <w:rPr>
          <w:noProof/>
        </w:rPr>
        <w:drawing>
          <wp:inline distT="0" distB="0" distL="0" distR="0" wp14:anchorId="67749733" wp14:editId="56621337">
            <wp:extent cx="6097905" cy="4573270"/>
            <wp:effectExtent l="0" t="0" r="0" b="0"/>
            <wp:docPr id="53723197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231974" name="Imagem 53723197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7905" cy="457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FD8A4" w14:textId="77777777" w:rsidR="002B161E" w:rsidRPr="00475294" w:rsidRDefault="002B161E" w:rsidP="002B161E">
      <w:pPr>
        <w:pStyle w:val="Ttulo1"/>
      </w:pPr>
      <w:bookmarkStart w:id="17" w:name="_Toc209021645"/>
      <w:r w:rsidRPr="00475294">
        <w:lastRenderedPageBreak/>
        <w:t>10. Dados e Integrações</w:t>
      </w:r>
      <w:bookmarkEnd w:id="17"/>
    </w:p>
    <w:p w14:paraId="54912372" w14:textId="77777777" w:rsidR="007051FD" w:rsidRDefault="007051FD" w:rsidP="007051FD">
      <w:r>
        <w:t>Principais rotas:</w:t>
      </w:r>
      <w:r>
        <w:br/>
        <w:t>• IN01 – GET /api/</w:t>
      </w:r>
      <w:proofErr w:type="spellStart"/>
      <w:r>
        <w:t>seguranca</w:t>
      </w:r>
      <w:proofErr w:type="spellEnd"/>
      <w:r>
        <w:t>/</w:t>
      </w:r>
      <w:proofErr w:type="spellStart"/>
      <w:r>
        <w:t>modulos?include</w:t>
      </w:r>
      <w:proofErr w:type="spellEnd"/>
      <w:r>
        <w:t>=</w:t>
      </w:r>
      <w:proofErr w:type="spellStart"/>
      <w:r>
        <w:t>submodulos</w:t>
      </w:r>
      <w:proofErr w:type="spellEnd"/>
      <w:r>
        <w:br/>
        <w:t>• IN02 – POST /api/</w:t>
      </w:r>
      <w:proofErr w:type="spellStart"/>
      <w:r>
        <w:t>seguranca</w:t>
      </w:r>
      <w:proofErr w:type="spellEnd"/>
      <w:r>
        <w:t>/</w:t>
      </w:r>
      <w:proofErr w:type="spellStart"/>
      <w:r>
        <w:t>modulos</w:t>
      </w:r>
      <w:proofErr w:type="spellEnd"/>
      <w:r>
        <w:br/>
        <w:t>• IN03 – PUT/PATCH /api/</w:t>
      </w:r>
      <w:proofErr w:type="spellStart"/>
      <w:r>
        <w:t>seguranca</w:t>
      </w:r>
      <w:proofErr w:type="spellEnd"/>
      <w:r>
        <w:t>/</w:t>
      </w:r>
      <w:proofErr w:type="spellStart"/>
      <w:r>
        <w:t>modulos</w:t>
      </w:r>
      <w:proofErr w:type="spellEnd"/>
      <w:r>
        <w:t>/{id}</w:t>
      </w:r>
      <w:r>
        <w:br/>
        <w:t>• IN04 – DELETE /api/</w:t>
      </w:r>
      <w:proofErr w:type="spellStart"/>
      <w:r>
        <w:t>seguranca</w:t>
      </w:r>
      <w:proofErr w:type="spellEnd"/>
      <w:r>
        <w:t>/</w:t>
      </w:r>
      <w:proofErr w:type="spellStart"/>
      <w:r>
        <w:t>modulos</w:t>
      </w:r>
      <w:proofErr w:type="spellEnd"/>
      <w:r>
        <w:t>/{id}</w:t>
      </w:r>
      <w:r>
        <w:br/>
        <w:t>• IN05 – POST /api/</w:t>
      </w:r>
      <w:proofErr w:type="spellStart"/>
      <w:r>
        <w:t>seguranca</w:t>
      </w:r>
      <w:proofErr w:type="spellEnd"/>
      <w:r>
        <w:t>/</w:t>
      </w:r>
      <w:proofErr w:type="spellStart"/>
      <w:r>
        <w:t>submodulos</w:t>
      </w:r>
      <w:proofErr w:type="spellEnd"/>
      <w:r>
        <w:br/>
        <w:t>• IN06 – PUT/PATCH /api/</w:t>
      </w:r>
      <w:proofErr w:type="spellStart"/>
      <w:r>
        <w:t>seguranca</w:t>
      </w:r>
      <w:proofErr w:type="spellEnd"/>
      <w:r>
        <w:t>/</w:t>
      </w:r>
      <w:proofErr w:type="spellStart"/>
      <w:r>
        <w:t>submodulos</w:t>
      </w:r>
      <w:proofErr w:type="spellEnd"/>
      <w:r>
        <w:t>/{id}</w:t>
      </w:r>
      <w:r>
        <w:br/>
        <w:t>• IN07 – DELETE /api/</w:t>
      </w:r>
      <w:proofErr w:type="spellStart"/>
      <w:r>
        <w:t>seguranca</w:t>
      </w:r>
      <w:proofErr w:type="spellEnd"/>
      <w:r>
        <w:t>/</w:t>
      </w:r>
      <w:proofErr w:type="spellStart"/>
      <w:r>
        <w:t>submodulos</w:t>
      </w:r>
      <w:proofErr w:type="spellEnd"/>
      <w:r>
        <w:t>/{id}</w:t>
      </w:r>
      <w:r>
        <w:br/>
        <w:t>• IN08 – GET /api/</w:t>
      </w:r>
      <w:proofErr w:type="spellStart"/>
      <w:r>
        <w:t>seguranca</w:t>
      </w:r>
      <w:proofErr w:type="spellEnd"/>
      <w:r>
        <w:t>/</w:t>
      </w:r>
      <w:proofErr w:type="spellStart"/>
      <w:r>
        <w:t>permissoes?moduloId</w:t>
      </w:r>
      <w:proofErr w:type="spellEnd"/>
      <w:r>
        <w:t>=&amp;</w:t>
      </w:r>
      <w:proofErr w:type="spellStart"/>
      <w:r>
        <w:t>submoduloId</w:t>
      </w:r>
      <w:proofErr w:type="spellEnd"/>
      <w:r>
        <w:t>=</w:t>
      </w:r>
      <w:r>
        <w:br/>
        <w:t>• IN09 – POST/PUT /api/</w:t>
      </w:r>
      <w:proofErr w:type="spellStart"/>
      <w:r>
        <w:t>seguranca</w:t>
      </w:r>
      <w:proofErr w:type="spellEnd"/>
      <w:r>
        <w:t>/</w:t>
      </w:r>
      <w:proofErr w:type="spellStart"/>
      <w:r>
        <w:t>permissoes</w:t>
      </w:r>
      <w:proofErr w:type="spellEnd"/>
      <w:r>
        <w:br/>
        <w:t>• IN10 – POST /api/</w:t>
      </w:r>
      <w:proofErr w:type="spellStart"/>
      <w:r>
        <w:t>seguranca</w:t>
      </w:r>
      <w:proofErr w:type="spellEnd"/>
      <w:r>
        <w:t>/</w:t>
      </w:r>
      <w:proofErr w:type="spellStart"/>
      <w:r>
        <w:t>permissoes</w:t>
      </w:r>
      <w:proofErr w:type="spellEnd"/>
      <w:r>
        <w:t>/copiar</w:t>
      </w:r>
      <w:r>
        <w:br/>
        <w:t>• IN11 – POST/GET /api/</w:t>
      </w:r>
      <w:proofErr w:type="spellStart"/>
      <w:r>
        <w:t>seguranca</w:t>
      </w:r>
      <w:proofErr w:type="spellEnd"/>
      <w:r>
        <w:t>/</w:t>
      </w:r>
      <w:proofErr w:type="spellStart"/>
      <w:r>
        <w:t>permissoes</w:t>
      </w:r>
      <w:proofErr w:type="spellEnd"/>
      <w:r>
        <w:t>/</w:t>
      </w:r>
      <w:proofErr w:type="spellStart"/>
      <w:r>
        <w:t>importar|exportar</w:t>
      </w:r>
      <w:proofErr w:type="spellEnd"/>
      <w:r>
        <w:br/>
        <w:t>• IN12 – POST /api/</w:t>
      </w:r>
      <w:proofErr w:type="spellStart"/>
      <w:r>
        <w:t>seguranca</w:t>
      </w:r>
      <w:proofErr w:type="spellEnd"/>
      <w:r>
        <w:t>/catalogo/</w:t>
      </w:r>
      <w:proofErr w:type="spellStart"/>
      <w:r>
        <w:t>sync</w:t>
      </w:r>
      <w:proofErr w:type="spellEnd"/>
      <w:r>
        <w:br/>
        <w:t>• /api/</w:t>
      </w:r>
      <w:proofErr w:type="spellStart"/>
      <w:r>
        <w:t>auth</w:t>
      </w:r>
      <w:proofErr w:type="spellEnd"/>
      <w:r>
        <w:t>/</w:t>
      </w:r>
      <w:proofErr w:type="spellStart"/>
      <w:r>
        <w:t>authorize</w:t>
      </w:r>
      <w:proofErr w:type="spellEnd"/>
      <w:r>
        <w:t xml:space="preserve"> (pontual) e /api/</w:t>
      </w:r>
      <w:proofErr w:type="spellStart"/>
      <w:r>
        <w:t>auth</w:t>
      </w:r>
      <w:proofErr w:type="spellEnd"/>
      <w:r>
        <w:t>/me/</w:t>
      </w:r>
      <w:proofErr w:type="spellStart"/>
      <w:r>
        <w:t>permissions</w:t>
      </w:r>
      <w:proofErr w:type="spellEnd"/>
      <w:r>
        <w:t xml:space="preserve"> (cache)</w:t>
      </w:r>
    </w:p>
    <w:p w14:paraId="6F662303" w14:textId="77777777" w:rsidR="00500B19" w:rsidRPr="00475294" w:rsidRDefault="00500B19" w:rsidP="002B161E">
      <w:pPr>
        <w:spacing w:after="120"/>
      </w:pPr>
    </w:p>
    <w:p w14:paraId="2A296376" w14:textId="77777777" w:rsidR="006C769E" w:rsidRPr="00475294" w:rsidRDefault="006C769E" w:rsidP="006C769E">
      <w:pPr>
        <w:pStyle w:val="Ttulo1"/>
      </w:pPr>
      <w:bookmarkStart w:id="18" w:name="_Toc209021646"/>
      <w:r w:rsidRPr="00475294">
        <w:t>11. Mensagens do Sistema</w:t>
      </w:r>
      <w:bookmarkEnd w:id="18"/>
    </w:p>
    <w:p w14:paraId="48CDBCB0" w14:textId="77777777" w:rsidR="006D4992" w:rsidRDefault="006D4992" w:rsidP="006D4992">
      <w:pPr>
        <w:pStyle w:val="PargrafodaLista"/>
        <w:numPr>
          <w:ilvl w:val="0"/>
          <w:numId w:val="48"/>
        </w:numPr>
      </w:pPr>
      <w:r>
        <w:t xml:space="preserve">“Módulo/Submódulo criado/atualizado/excluído com sucesso”. </w:t>
      </w:r>
    </w:p>
    <w:p w14:paraId="1C350BF8" w14:textId="77777777" w:rsidR="006D4992" w:rsidRDefault="006D4992" w:rsidP="006D4992">
      <w:pPr>
        <w:pStyle w:val="PargrafodaLista"/>
        <w:numPr>
          <w:ilvl w:val="0"/>
          <w:numId w:val="48"/>
        </w:numPr>
      </w:pPr>
      <w:r>
        <w:t xml:space="preserve">“Permissões salvas com sucesso”. </w:t>
      </w:r>
    </w:p>
    <w:p w14:paraId="6B254CEB" w14:textId="77777777" w:rsidR="006D4992" w:rsidRDefault="006D4992" w:rsidP="006D4992">
      <w:pPr>
        <w:pStyle w:val="PargrafodaLista"/>
        <w:numPr>
          <w:ilvl w:val="0"/>
          <w:numId w:val="48"/>
        </w:numPr>
      </w:pPr>
      <w:r>
        <w:t xml:space="preserve">“Operação não permitida”. “Nenhum item encontrado”. </w:t>
      </w:r>
    </w:p>
    <w:p w14:paraId="15617889" w14:textId="3A18F96B" w:rsidR="006D4992" w:rsidRDefault="006D4992" w:rsidP="006D4992">
      <w:pPr>
        <w:pStyle w:val="PargrafodaLista"/>
        <w:numPr>
          <w:ilvl w:val="0"/>
          <w:numId w:val="48"/>
        </w:numPr>
      </w:pPr>
      <w:r>
        <w:t>“Erro de comunicação com servidor”.</w:t>
      </w:r>
    </w:p>
    <w:p w14:paraId="37506706" w14:textId="77777777" w:rsidR="00500B19" w:rsidRPr="00475294" w:rsidRDefault="00500B19" w:rsidP="00500B19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14:paraId="18291D06" w14:textId="77777777" w:rsidR="00DB678B" w:rsidRPr="00475294" w:rsidRDefault="00DB678B" w:rsidP="00DB678B">
      <w:pPr>
        <w:pStyle w:val="Ttulo1"/>
      </w:pPr>
      <w:bookmarkStart w:id="19" w:name="_Toc209021647"/>
      <w:r w:rsidRPr="00475294">
        <w:t>12. Considerações de LGPD e Segurança</w:t>
      </w:r>
      <w:bookmarkEnd w:id="19"/>
    </w:p>
    <w:p w14:paraId="1A1549BF" w14:textId="77777777" w:rsidR="00291631" w:rsidRDefault="00291631" w:rsidP="00291631">
      <w:r>
        <w:t>Acesso restrito a administradores. Auditoria nas operações de escrita. Não há tratamento de dados pessoais sensíveis neste submódulo. Anonimizar IP de logs após 180 dias.</w:t>
      </w:r>
    </w:p>
    <w:p w14:paraId="0AF496FF" w14:textId="77777777" w:rsidR="0017163B" w:rsidRPr="00475294" w:rsidRDefault="0017163B" w:rsidP="00500B19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14:paraId="285BAD08" w14:textId="5E137959" w:rsidR="00DB678B" w:rsidRPr="00475294" w:rsidRDefault="00DB678B" w:rsidP="00DB678B">
      <w:pPr>
        <w:pStyle w:val="Ttulo1"/>
      </w:pPr>
      <w:bookmarkStart w:id="20" w:name="_Toc209021648"/>
      <w:r w:rsidRPr="00475294">
        <w:t xml:space="preserve">13. </w:t>
      </w:r>
      <w:r w:rsidR="00417810">
        <w:t>Estrutura de Dados</w:t>
      </w:r>
      <w:r w:rsidRPr="00475294">
        <w:t xml:space="preserve"> (</w:t>
      </w:r>
      <w:r w:rsidR="006D4992">
        <w:t>Proposta</w:t>
      </w:r>
      <w:r w:rsidRPr="00475294">
        <w:t>)</w:t>
      </w:r>
      <w:bookmarkEnd w:id="20"/>
    </w:p>
    <w:p w14:paraId="065F9615" w14:textId="77777777" w:rsidR="007121ED" w:rsidRDefault="007121ED" w:rsidP="007121ED">
      <w:r w:rsidRPr="007121ED">
        <w:rPr>
          <w:b/>
          <w:bCs/>
        </w:rPr>
        <w:t>Tabelas (PostgreSQL):</w:t>
      </w:r>
      <w:r>
        <w:br/>
        <w:t xml:space="preserve">• </w:t>
      </w:r>
      <w:proofErr w:type="spellStart"/>
      <w:r>
        <w:t>seguranca_modulo</w:t>
      </w:r>
      <w:proofErr w:type="spellEnd"/>
      <w:r>
        <w:t xml:space="preserve">: id BIGSERIAL PK; </w:t>
      </w:r>
      <w:proofErr w:type="spellStart"/>
      <w:r>
        <w:t>module_code</w:t>
      </w:r>
      <w:proofErr w:type="spellEnd"/>
      <w:r>
        <w:t xml:space="preserve"> VARCHAR(80) UNIQUE NOT NULL; nome VARCHAR(120) NOT NULL; </w:t>
      </w:r>
      <w:proofErr w:type="spellStart"/>
      <w:r>
        <w:t>descricao</w:t>
      </w:r>
      <w:proofErr w:type="spellEnd"/>
      <w:r>
        <w:t xml:space="preserve"> VARCHAR(255); ativo BOOL DEFAULT TRUE; </w:t>
      </w:r>
      <w:proofErr w:type="spellStart"/>
      <w:r>
        <w:t>criado_em</w:t>
      </w:r>
      <w:proofErr w:type="spellEnd"/>
      <w:r>
        <w:t>/</w:t>
      </w:r>
      <w:proofErr w:type="spellStart"/>
      <w:r>
        <w:t>atualizado_em</w:t>
      </w:r>
      <w:proofErr w:type="spellEnd"/>
      <w:r>
        <w:t xml:space="preserve"> TIMESTAMPTZ; </w:t>
      </w:r>
      <w:proofErr w:type="spellStart"/>
      <w:r>
        <w:t>criado_por</w:t>
      </w:r>
      <w:proofErr w:type="spellEnd"/>
      <w:r>
        <w:t>/</w:t>
      </w:r>
      <w:proofErr w:type="spellStart"/>
      <w:r>
        <w:t>atualizado_por</w:t>
      </w:r>
      <w:proofErr w:type="spellEnd"/>
      <w:r>
        <w:t xml:space="preserve"> BIGINT.</w:t>
      </w:r>
      <w:r>
        <w:br/>
        <w:t xml:space="preserve">• </w:t>
      </w:r>
      <w:proofErr w:type="spellStart"/>
      <w:r>
        <w:t>seguranca_submodulo</w:t>
      </w:r>
      <w:proofErr w:type="spellEnd"/>
      <w:r>
        <w:t xml:space="preserve">: id BIGSERIAL PK; </w:t>
      </w:r>
      <w:proofErr w:type="spellStart"/>
      <w:r>
        <w:t>modulo_id</w:t>
      </w:r>
      <w:proofErr w:type="spellEnd"/>
      <w:r>
        <w:t xml:space="preserve"> BIGINT FK(seguranca_modulo.id) NOT NULL; </w:t>
      </w:r>
      <w:proofErr w:type="spellStart"/>
      <w:r>
        <w:t>submodule_code</w:t>
      </w:r>
      <w:proofErr w:type="spellEnd"/>
      <w:r>
        <w:t xml:space="preserve"> VARCHAR(80) NOT NULL; nome VARCHAR(120) NOT NULL; rota VARCHAR(180); ativo BOOL DEFAULT TRUE; UNIQUE(</w:t>
      </w:r>
      <w:proofErr w:type="spellStart"/>
      <w:r>
        <w:t>modulo_id</w:t>
      </w:r>
      <w:proofErr w:type="spellEnd"/>
      <w:r>
        <w:t xml:space="preserve">, </w:t>
      </w:r>
      <w:proofErr w:type="spellStart"/>
      <w:r>
        <w:t>submodule_code</w:t>
      </w:r>
      <w:proofErr w:type="spellEnd"/>
      <w:r>
        <w:t xml:space="preserve">); </w:t>
      </w:r>
      <w:proofErr w:type="spellStart"/>
      <w:r>
        <w:t>criado_em</w:t>
      </w:r>
      <w:proofErr w:type="spellEnd"/>
      <w:r>
        <w:t>/</w:t>
      </w:r>
      <w:proofErr w:type="spellStart"/>
      <w:r>
        <w:t>atualizado_em</w:t>
      </w:r>
      <w:proofErr w:type="spellEnd"/>
      <w:r>
        <w:t xml:space="preserve">; </w:t>
      </w:r>
      <w:proofErr w:type="spellStart"/>
      <w:r>
        <w:t>criado_por</w:t>
      </w:r>
      <w:proofErr w:type="spellEnd"/>
      <w:r>
        <w:t>/</w:t>
      </w:r>
      <w:proofErr w:type="spellStart"/>
      <w:r>
        <w:t>atualizado_por</w:t>
      </w:r>
      <w:proofErr w:type="spellEnd"/>
      <w:r>
        <w:t>.</w:t>
      </w:r>
      <w:r>
        <w:br/>
        <w:t xml:space="preserve">• </w:t>
      </w:r>
      <w:proofErr w:type="spellStart"/>
      <w:r>
        <w:t>seguranca_permissao_grupo</w:t>
      </w:r>
      <w:proofErr w:type="spellEnd"/>
      <w:r>
        <w:t xml:space="preserve">: id BIGSERIAL PK; </w:t>
      </w:r>
      <w:proofErr w:type="spellStart"/>
      <w:r>
        <w:t>grupo_id</w:t>
      </w:r>
      <w:proofErr w:type="spellEnd"/>
      <w:r>
        <w:t xml:space="preserve"> BIGINT FK(grupos.id) NOT NULL; </w:t>
      </w:r>
      <w:proofErr w:type="spellStart"/>
      <w:r>
        <w:t>modulo_id</w:t>
      </w:r>
      <w:proofErr w:type="spellEnd"/>
      <w:r>
        <w:t xml:space="preserve"> BIGINT NULL FK(seguranca_modulo.id); </w:t>
      </w:r>
      <w:proofErr w:type="spellStart"/>
      <w:r>
        <w:t>submodulo_id</w:t>
      </w:r>
      <w:proofErr w:type="spellEnd"/>
      <w:r>
        <w:t xml:space="preserve"> BIGINT NULL FK(seguranca_submodulo.id); </w:t>
      </w:r>
      <w:proofErr w:type="spellStart"/>
      <w:r>
        <w:t>access</w:t>
      </w:r>
      <w:proofErr w:type="spellEnd"/>
      <w:r>
        <w:t xml:space="preserve"> BOOL DEFAULT FALSE; </w:t>
      </w:r>
      <w:proofErr w:type="spellStart"/>
      <w:r>
        <w:t>create</w:t>
      </w:r>
      <w:proofErr w:type="spellEnd"/>
      <w:r>
        <w:t xml:space="preserve"> BOOL DEFAULT FALSE; </w:t>
      </w:r>
      <w:proofErr w:type="spellStart"/>
      <w:r>
        <w:t>edit</w:t>
      </w:r>
      <w:proofErr w:type="spellEnd"/>
      <w:r>
        <w:t xml:space="preserve"> BOOL DEFAULT FALSE; </w:t>
      </w:r>
      <w:proofErr w:type="spellStart"/>
      <w:r>
        <w:t>view</w:t>
      </w:r>
      <w:proofErr w:type="spellEnd"/>
      <w:r>
        <w:t xml:space="preserve"> BOOL DEFAULT FALSE; delete BOOL DEFAULT FALSE; CONSTRAINT </w:t>
      </w:r>
      <w:proofErr w:type="spellStart"/>
      <w:r>
        <w:t>chk_alvo</w:t>
      </w:r>
      <w:proofErr w:type="spellEnd"/>
      <w:r>
        <w:t xml:space="preserve"> CHECK ((</w:t>
      </w:r>
      <w:proofErr w:type="spellStart"/>
      <w:r>
        <w:t>modulo_id</w:t>
      </w:r>
      <w:proofErr w:type="spellEnd"/>
      <w:r>
        <w:t xml:space="preserve"> IS NOT NULL) OR (</w:t>
      </w:r>
      <w:proofErr w:type="spellStart"/>
      <w:r>
        <w:t>submodulo_id</w:t>
      </w:r>
      <w:proofErr w:type="spellEnd"/>
      <w:r>
        <w:t xml:space="preserve"> IS NOT NULL)); UNIQUE(</w:t>
      </w:r>
      <w:proofErr w:type="spellStart"/>
      <w:r>
        <w:t>grupo_id</w:t>
      </w:r>
      <w:proofErr w:type="spellEnd"/>
      <w:r>
        <w:t xml:space="preserve">, </w:t>
      </w:r>
      <w:proofErr w:type="spellStart"/>
      <w:r>
        <w:t>modulo_id</w:t>
      </w:r>
      <w:proofErr w:type="spellEnd"/>
      <w:r>
        <w:t xml:space="preserve">, </w:t>
      </w:r>
      <w:proofErr w:type="spellStart"/>
      <w:r>
        <w:t>submodulo_id</w:t>
      </w:r>
      <w:proofErr w:type="spellEnd"/>
      <w:r>
        <w:t>).</w:t>
      </w:r>
      <w:r>
        <w:br/>
        <w:t xml:space="preserve">• </w:t>
      </w:r>
      <w:proofErr w:type="spellStart"/>
      <w:r>
        <w:t>seguranca_auditoria</w:t>
      </w:r>
      <w:proofErr w:type="spellEnd"/>
      <w:r>
        <w:t xml:space="preserve">: id BIGSERIAL PK; entidade VARCHAR(60); </w:t>
      </w:r>
      <w:proofErr w:type="spellStart"/>
      <w:r>
        <w:t>entidade_id</w:t>
      </w:r>
      <w:proofErr w:type="spellEnd"/>
      <w:r>
        <w:t xml:space="preserve"> BIGINT; </w:t>
      </w:r>
      <w:proofErr w:type="spellStart"/>
      <w:r>
        <w:t>acao</w:t>
      </w:r>
      <w:proofErr w:type="spellEnd"/>
      <w:r>
        <w:t xml:space="preserve"> VARCHAR(30); antes JSONB; depois JSONB; </w:t>
      </w:r>
      <w:proofErr w:type="spellStart"/>
      <w:r>
        <w:t>executado_por</w:t>
      </w:r>
      <w:proofErr w:type="spellEnd"/>
      <w:r>
        <w:t xml:space="preserve"> BIGINT; </w:t>
      </w:r>
      <w:proofErr w:type="spellStart"/>
      <w:r>
        <w:t>executado_em</w:t>
      </w:r>
      <w:proofErr w:type="spellEnd"/>
      <w:r>
        <w:t xml:space="preserve"> TIMESTAMPTZ DEFAULT NOW().</w:t>
      </w:r>
    </w:p>
    <w:p w14:paraId="1C0D668B" w14:textId="77777777" w:rsidR="007121ED" w:rsidRDefault="007121ED" w:rsidP="007121ED">
      <w:r w:rsidRPr="007121ED">
        <w:rPr>
          <w:b/>
          <w:bCs/>
        </w:rPr>
        <w:lastRenderedPageBreak/>
        <w:t>Relacionamentos e Observações:</w:t>
      </w:r>
      <w:r>
        <w:br/>
        <w:t>• (</w:t>
      </w:r>
      <w:proofErr w:type="spellStart"/>
      <w:r>
        <w:t>seguranca_modulo</w:t>
      </w:r>
      <w:proofErr w:type="spellEnd"/>
      <w:r>
        <w:t xml:space="preserve"> 1—N </w:t>
      </w:r>
      <w:proofErr w:type="spellStart"/>
      <w:r>
        <w:t>seguranca_submodulo</w:t>
      </w:r>
      <w:proofErr w:type="spellEnd"/>
      <w:r>
        <w:t>)</w:t>
      </w:r>
      <w:r>
        <w:br/>
        <w:t xml:space="preserve">• (grupos 1—N </w:t>
      </w:r>
      <w:proofErr w:type="spellStart"/>
      <w:r>
        <w:t>seguranca_permissao_grupo</w:t>
      </w:r>
      <w:proofErr w:type="spellEnd"/>
      <w:r>
        <w:t>) com alvo: módulo OU submódulo</w:t>
      </w:r>
      <w:r>
        <w:br/>
        <w:t>• Precedência: permissões no submódulo prevalecem sobre módulo (regra de negócio RN-A4)</w:t>
      </w:r>
      <w:r>
        <w:br/>
        <w:t xml:space="preserve">• Imutabilidade de </w:t>
      </w:r>
      <w:proofErr w:type="spellStart"/>
      <w:r>
        <w:t>codes</w:t>
      </w:r>
      <w:proofErr w:type="spellEnd"/>
      <w:r>
        <w:t xml:space="preserve"> (RN-A1); nomes podem mudar sem quebrar regras</w:t>
      </w:r>
    </w:p>
    <w:p w14:paraId="23D74D62" w14:textId="77777777" w:rsidR="00C66995" w:rsidRDefault="006B4FBE" w:rsidP="006B4FBE">
      <w:pPr>
        <w:rPr>
          <w:b/>
          <w:bCs/>
        </w:rPr>
      </w:pPr>
      <w:r w:rsidRPr="006B4FBE">
        <w:rPr>
          <w:b/>
          <w:bCs/>
        </w:rPr>
        <w:t>Índices sugeridos:</w:t>
      </w:r>
      <w:r>
        <w:br/>
        <w:t xml:space="preserve">• </w:t>
      </w:r>
      <w:proofErr w:type="spellStart"/>
      <w:r>
        <w:t>IX_modulo_code</w:t>
      </w:r>
      <w:proofErr w:type="spellEnd"/>
      <w:r>
        <w:t xml:space="preserve"> ON </w:t>
      </w:r>
      <w:proofErr w:type="spellStart"/>
      <w:r>
        <w:t>seguranca_modulo</w:t>
      </w:r>
      <w:proofErr w:type="spellEnd"/>
      <w:r>
        <w:t>(</w:t>
      </w:r>
      <w:proofErr w:type="spellStart"/>
      <w:r>
        <w:t>module_code</w:t>
      </w:r>
      <w:proofErr w:type="spellEnd"/>
      <w:r>
        <w:t>)</w:t>
      </w:r>
      <w:r>
        <w:br/>
        <w:t xml:space="preserve">• </w:t>
      </w:r>
      <w:proofErr w:type="spellStart"/>
      <w:r>
        <w:t>IX_submodulo_code</w:t>
      </w:r>
      <w:proofErr w:type="spellEnd"/>
      <w:r>
        <w:t xml:space="preserve"> ON </w:t>
      </w:r>
      <w:proofErr w:type="spellStart"/>
      <w:r>
        <w:t>seguranca_</w:t>
      </w:r>
      <w:proofErr w:type="gramStart"/>
      <w:r>
        <w:t>submodulo</w:t>
      </w:r>
      <w:proofErr w:type="spellEnd"/>
      <w:r>
        <w:t>(</w:t>
      </w:r>
      <w:proofErr w:type="spellStart"/>
      <w:proofErr w:type="gramEnd"/>
      <w:r>
        <w:t>modulo_id</w:t>
      </w:r>
      <w:proofErr w:type="spellEnd"/>
      <w:r>
        <w:t xml:space="preserve">, </w:t>
      </w:r>
      <w:proofErr w:type="spellStart"/>
      <w:r>
        <w:t>submodule_code</w:t>
      </w:r>
      <w:proofErr w:type="spellEnd"/>
      <w:r>
        <w:t>)</w:t>
      </w:r>
      <w:r>
        <w:br/>
        <w:t xml:space="preserve">• </w:t>
      </w:r>
      <w:proofErr w:type="spellStart"/>
      <w:r>
        <w:t>IX_perm_grupo_alvo</w:t>
      </w:r>
      <w:proofErr w:type="spellEnd"/>
      <w:r>
        <w:t xml:space="preserve"> ON </w:t>
      </w:r>
      <w:proofErr w:type="spellStart"/>
      <w:r>
        <w:t>seguranca_permissao_</w:t>
      </w:r>
      <w:proofErr w:type="gramStart"/>
      <w:r>
        <w:t>grupo</w:t>
      </w:r>
      <w:proofErr w:type="spellEnd"/>
      <w:r>
        <w:t>(</w:t>
      </w:r>
      <w:proofErr w:type="spellStart"/>
      <w:proofErr w:type="gramEnd"/>
      <w:r>
        <w:t>grupo_id</w:t>
      </w:r>
      <w:proofErr w:type="spellEnd"/>
      <w:r>
        <w:t xml:space="preserve">, </w:t>
      </w:r>
      <w:proofErr w:type="spellStart"/>
      <w:r>
        <w:t>modulo_id</w:t>
      </w:r>
      <w:proofErr w:type="spellEnd"/>
      <w:r>
        <w:t xml:space="preserve">, </w:t>
      </w:r>
      <w:proofErr w:type="spellStart"/>
      <w:r>
        <w:t>submodulo_id</w:t>
      </w:r>
      <w:proofErr w:type="spellEnd"/>
      <w:r>
        <w:t>)</w:t>
      </w:r>
      <w:r>
        <w:br/>
        <w:t xml:space="preserve">• </w:t>
      </w:r>
      <w:proofErr w:type="spellStart"/>
      <w:r>
        <w:t>IX_perm_lookup</w:t>
      </w:r>
      <w:proofErr w:type="spellEnd"/>
      <w:r>
        <w:t xml:space="preserve"> ON </w:t>
      </w:r>
      <w:proofErr w:type="spellStart"/>
      <w:r>
        <w:t>seguranca_permissao_</w:t>
      </w:r>
      <w:proofErr w:type="gramStart"/>
      <w:r>
        <w:t>grupo</w:t>
      </w:r>
      <w:proofErr w:type="spellEnd"/>
      <w:r>
        <w:t>(</w:t>
      </w:r>
      <w:proofErr w:type="spellStart"/>
      <w:proofErr w:type="gramEnd"/>
      <w:r>
        <w:t>modulo_id</w:t>
      </w:r>
      <w:proofErr w:type="spellEnd"/>
      <w:r>
        <w:t xml:space="preserve">, </w:t>
      </w:r>
      <w:proofErr w:type="spellStart"/>
      <w:r>
        <w:t>submodulo_id</w:t>
      </w:r>
      <w:proofErr w:type="spellEnd"/>
      <w:r>
        <w:t>)</w:t>
      </w:r>
      <w:r>
        <w:br/>
      </w:r>
    </w:p>
    <w:p w14:paraId="397AF74C" w14:textId="3BAE2BE9" w:rsidR="006B4FBE" w:rsidRDefault="006B4FBE" w:rsidP="006B4FBE">
      <w:proofErr w:type="spellStart"/>
      <w:r w:rsidRPr="006B4FBE">
        <w:rPr>
          <w:b/>
          <w:bCs/>
        </w:rPr>
        <w:t>View</w:t>
      </w:r>
      <w:proofErr w:type="spellEnd"/>
      <w:r w:rsidRPr="006B4FBE">
        <w:rPr>
          <w:b/>
          <w:bCs/>
        </w:rPr>
        <w:t xml:space="preserve"> sugerida:</w:t>
      </w:r>
      <w:r>
        <w:br/>
        <w:t xml:space="preserve">• </w:t>
      </w:r>
      <w:proofErr w:type="spellStart"/>
      <w:r>
        <w:t>vw_permissoes_</w:t>
      </w:r>
      <w:proofErr w:type="gramStart"/>
      <w:r>
        <w:t>efetivas</w:t>
      </w:r>
      <w:proofErr w:type="spellEnd"/>
      <w:r>
        <w:t>(</w:t>
      </w:r>
      <w:proofErr w:type="spellStart"/>
      <w:proofErr w:type="gramEnd"/>
      <w:r>
        <w:t>grupo_id</w:t>
      </w:r>
      <w:proofErr w:type="spellEnd"/>
      <w:r>
        <w:t xml:space="preserve">, </w:t>
      </w:r>
      <w:proofErr w:type="spellStart"/>
      <w:r>
        <w:t>modulo_id</w:t>
      </w:r>
      <w:proofErr w:type="spellEnd"/>
      <w:r>
        <w:t xml:space="preserve">, </w:t>
      </w:r>
      <w:proofErr w:type="spellStart"/>
      <w:r>
        <w:t>submodulo_id</w:t>
      </w:r>
      <w:proofErr w:type="spellEnd"/>
      <w:r>
        <w:t xml:space="preserve">, </w:t>
      </w:r>
      <w:proofErr w:type="spellStart"/>
      <w:r>
        <w:t>access</w:t>
      </w:r>
      <w:proofErr w:type="spellEnd"/>
      <w:r>
        <w:t xml:space="preserve">, </w:t>
      </w:r>
      <w:proofErr w:type="spellStart"/>
      <w:r>
        <w:t>create</w:t>
      </w:r>
      <w:proofErr w:type="spellEnd"/>
      <w:r>
        <w:t xml:space="preserve">, </w:t>
      </w:r>
      <w:proofErr w:type="spellStart"/>
      <w:r>
        <w:t>edit</w:t>
      </w:r>
      <w:proofErr w:type="spellEnd"/>
      <w:r>
        <w:t xml:space="preserve">, </w:t>
      </w:r>
      <w:proofErr w:type="spellStart"/>
      <w:r>
        <w:t>view</w:t>
      </w:r>
      <w:proofErr w:type="spellEnd"/>
      <w:r>
        <w:t>, delete)</w:t>
      </w:r>
      <w:r>
        <w:br/>
        <w:t xml:space="preserve">  — Calcula a permissão efetiva aplicando precedência (submódulo &gt; módulo).</w:t>
      </w:r>
      <w:r>
        <w:br/>
      </w:r>
      <w:r>
        <w:br/>
      </w:r>
      <w:r w:rsidRPr="006B4FBE">
        <w:rPr>
          <w:b/>
          <w:bCs/>
        </w:rPr>
        <w:t>Auditoria:</w:t>
      </w:r>
      <w:r>
        <w:br/>
        <w:t xml:space="preserve">• Triggers em INSERT/UPDATE/DELETE de </w:t>
      </w:r>
      <w:proofErr w:type="spellStart"/>
      <w:r>
        <w:t>seguranca_modulo</w:t>
      </w:r>
      <w:proofErr w:type="spellEnd"/>
      <w:r>
        <w:t xml:space="preserve">, </w:t>
      </w:r>
      <w:proofErr w:type="spellStart"/>
      <w:r>
        <w:t>seguranca_submodulo</w:t>
      </w:r>
      <w:proofErr w:type="spellEnd"/>
      <w:r>
        <w:t xml:space="preserve">, </w:t>
      </w:r>
      <w:proofErr w:type="spellStart"/>
      <w:r>
        <w:t>seguranca_permissao_grupo</w:t>
      </w:r>
      <w:proofErr w:type="spellEnd"/>
      <w:r>
        <w:t xml:space="preserve"> para gravar antes/depois em </w:t>
      </w:r>
      <w:proofErr w:type="spellStart"/>
      <w:r>
        <w:t>seguranca_auditoria</w:t>
      </w:r>
      <w:proofErr w:type="spellEnd"/>
      <w:r>
        <w:t>.</w:t>
      </w:r>
    </w:p>
    <w:p w14:paraId="1335DA2E" w14:textId="77777777" w:rsidR="002B161E" w:rsidRPr="00475294" w:rsidRDefault="002B161E" w:rsidP="002B161E"/>
    <w:p w14:paraId="0E70E21E" w14:textId="02EC55AA" w:rsidR="00DB678B" w:rsidRPr="00475294" w:rsidRDefault="00DB678B" w:rsidP="00DB678B">
      <w:pPr>
        <w:pStyle w:val="Ttulo1"/>
      </w:pPr>
      <w:bookmarkStart w:id="21" w:name="_Toc209021649"/>
      <w:r w:rsidRPr="00475294">
        <w:t>14. Referências do Projeto</w:t>
      </w:r>
      <w:bookmarkEnd w:id="21"/>
    </w:p>
    <w:p w14:paraId="1B9F3FB7" w14:textId="77777777" w:rsidR="00DB678B" w:rsidRPr="00475294" w:rsidRDefault="00DB678B" w:rsidP="00DB678B">
      <w:pPr>
        <w:spacing w:after="120"/>
      </w:pPr>
      <w:r w:rsidRPr="00475294">
        <w:rPr>
          <w:i/>
        </w:rPr>
        <w:t>Os arquivos abaixo são os guias oficiais deste projeto e servem como referência normativa para front‑end, back‑end, integração e nomenclatura. A implementação deve observar estritamente estes materiais.</w:t>
      </w:r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DB678B" w:rsidRPr="00475294" w14:paraId="19B3C736" w14:textId="77777777" w:rsidTr="000E7B59">
        <w:tc>
          <w:tcPr>
            <w:tcW w:w="4320" w:type="dxa"/>
            <w:shd w:val="clear" w:color="auto" w:fill="F2F2F2" w:themeFill="background1" w:themeFillShade="F2"/>
          </w:tcPr>
          <w:p w14:paraId="475C0667" w14:textId="77777777" w:rsidR="00DB678B" w:rsidRPr="00475294" w:rsidRDefault="00DB678B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Arquivo</w:t>
            </w:r>
          </w:p>
        </w:tc>
        <w:tc>
          <w:tcPr>
            <w:tcW w:w="4320" w:type="dxa"/>
            <w:shd w:val="clear" w:color="auto" w:fill="F2F2F2" w:themeFill="background1" w:themeFillShade="F2"/>
          </w:tcPr>
          <w:p w14:paraId="306E7CBA" w14:textId="77777777" w:rsidR="00DB678B" w:rsidRPr="00475294" w:rsidRDefault="00DB678B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Descrição</w:t>
            </w:r>
          </w:p>
        </w:tc>
      </w:tr>
      <w:tr w:rsidR="00DB678B" w:rsidRPr="00475294" w14:paraId="399CA385" w14:textId="77777777" w:rsidTr="00500B19">
        <w:tc>
          <w:tcPr>
            <w:tcW w:w="4320" w:type="dxa"/>
          </w:tcPr>
          <w:p w14:paraId="20EE1BB7" w14:textId="77777777" w:rsidR="00DB678B" w:rsidRPr="00475294" w:rsidRDefault="00DB678B" w:rsidP="00A85B78">
            <w:r w:rsidRPr="00475294">
              <w:t>A-react_guide.md</w:t>
            </w:r>
          </w:p>
        </w:tc>
        <w:tc>
          <w:tcPr>
            <w:tcW w:w="4320" w:type="dxa"/>
          </w:tcPr>
          <w:p w14:paraId="69A9FEB0" w14:textId="77777777" w:rsidR="00DB678B" w:rsidRPr="00475294" w:rsidRDefault="00DB678B" w:rsidP="00A85B78">
            <w:r w:rsidRPr="00475294">
              <w:t xml:space="preserve">Guia de front‑end (padrões de componentes, UX, grid, modal, </w:t>
            </w:r>
            <w:proofErr w:type="spellStart"/>
            <w:r w:rsidRPr="00475294">
              <w:t>tooltip</w:t>
            </w:r>
            <w:proofErr w:type="spellEnd"/>
            <w:r w:rsidRPr="00475294">
              <w:t>, truncamento visual, acessibilidade).</w:t>
            </w:r>
          </w:p>
        </w:tc>
      </w:tr>
      <w:tr w:rsidR="00DB678B" w:rsidRPr="00475294" w14:paraId="0445A336" w14:textId="77777777" w:rsidTr="00500B19">
        <w:tc>
          <w:tcPr>
            <w:tcW w:w="4320" w:type="dxa"/>
          </w:tcPr>
          <w:p w14:paraId="4939E947" w14:textId="77777777" w:rsidR="00DB678B" w:rsidRPr="00475294" w:rsidRDefault="00DB678B" w:rsidP="00A85B78">
            <w:r w:rsidRPr="00475294">
              <w:t>A-guia_fastapi.md</w:t>
            </w:r>
          </w:p>
        </w:tc>
        <w:tc>
          <w:tcPr>
            <w:tcW w:w="4320" w:type="dxa"/>
          </w:tcPr>
          <w:p w14:paraId="4DB718F7" w14:textId="77777777" w:rsidR="00DB678B" w:rsidRPr="00475294" w:rsidRDefault="00DB678B" w:rsidP="00A85B78">
            <w:r w:rsidRPr="00475294">
              <w:t>Guia de back‑end (</w:t>
            </w:r>
            <w:proofErr w:type="spellStart"/>
            <w:r w:rsidRPr="00475294">
              <w:t>FastAPI</w:t>
            </w:r>
            <w:proofErr w:type="spellEnd"/>
            <w:r w:rsidRPr="00475294">
              <w:t xml:space="preserve">): estrutura de rotas, validação, </w:t>
            </w:r>
            <w:proofErr w:type="spellStart"/>
            <w:r w:rsidRPr="00475294">
              <w:t>handlers</w:t>
            </w:r>
            <w:proofErr w:type="spellEnd"/>
            <w:r w:rsidRPr="00475294">
              <w:t xml:space="preserve"> de erro, </w:t>
            </w:r>
            <w:proofErr w:type="spellStart"/>
            <w:r w:rsidRPr="00475294">
              <w:t>observabilidade</w:t>
            </w:r>
            <w:proofErr w:type="spellEnd"/>
            <w:r w:rsidRPr="00475294">
              <w:t>.</w:t>
            </w:r>
          </w:p>
        </w:tc>
      </w:tr>
      <w:tr w:rsidR="00DB678B" w:rsidRPr="00475294" w14:paraId="3FFA3C6E" w14:textId="77777777" w:rsidTr="00500B19">
        <w:tc>
          <w:tcPr>
            <w:tcW w:w="4320" w:type="dxa"/>
          </w:tcPr>
          <w:p w14:paraId="7E92FC2C" w14:textId="77777777" w:rsidR="00DB678B" w:rsidRPr="00475294" w:rsidRDefault="00DB678B" w:rsidP="00A85B78">
            <w:r w:rsidRPr="00475294">
              <w:t>NomenclatureGuide.md</w:t>
            </w:r>
          </w:p>
        </w:tc>
        <w:tc>
          <w:tcPr>
            <w:tcW w:w="4320" w:type="dxa"/>
          </w:tcPr>
          <w:p w14:paraId="67E10E9B" w14:textId="77777777" w:rsidR="00DB678B" w:rsidRPr="00475294" w:rsidRDefault="00DB678B" w:rsidP="00A85B78">
            <w:r w:rsidRPr="00475294">
              <w:t xml:space="preserve">Padrões de nomenclatura: DDD, nomes de módulos, rotas, </w:t>
            </w:r>
            <w:proofErr w:type="spellStart"/>
            <w:r w:rsidRPr="00475294">
              <w:t>DTOs</w:t>
            </w:r>
            <w:proofErr w:type="spellEnd"/>
            <w:r w:rsidRPr="00475294">
              <w:t xml:space="preserve"> e eventos.</w:t>
            </w:r>
          </w:p>
        </w:tc>
      </w:tr>
      <w:tr w:rsidR="00DB678B" w:rsidRPr="00475294" w14:paraId="310C2FE5" w14:textId="77777777" w:rsidTr="00500B19">
        <w:tc>
          <w:tcPr>
            <w:tcW w:w="4320" w:type="dxa"/>
          </w:tcPr>
          <w:p w14:paraId="7DED25EB" w14:textId="77777777" w:rsidR="00DB678B" w:rsidRPr="00475294" w:rsidRDefault="00DB678B" w:rsidP="00A85B78">
            <w:r w:rsidRPr="00475294">
              <w:t>A-integration_guide.md</w:t>
            </w:r>
          </w:p>
        </w:tc>
        <w:tc>
          <w:tcPr>
            <w:tcW w:w="4320" w:type="dxa"/>
          </w:tcPr>
          <w:p w14:paraId="0DD4A009" w14:textId="77777777" w:rsidR="00DB678B" w:rsidRPr="00475294" w:rsidRDefault="00DB678B" w:rsidP="00A85B78">
            <w:r w:rsidRPr="00475294">
              <w:t xml:space="preserve">Integrações externas e internas: contratos, autenticação, timeouts, políticas de </w:t>
            </w:r>
            <w:proofErr w:type="spellStart"/>
            <w:r w:rsidRPr="00475294">
              <w:t>retry</w:t>
            </w:r>
            <w:proofErr w:type="spellEnd"/>
            <w:r w:rsidRPr="00475294">
              <w:t xml:space="preserve"> e mensagens de erro.</w:t>
            </w:r>
          </w:p>
        </w:tc>
      </w:tr>
    </w:tbl>
    <w:p w14:paraId="1FA555CA" w14:textId="77777777" w:rsidR="00DB678B" w:rsidRPr="00475294" w:rsidRDefault="00DB678B" w:rsidP="002B161E"/>
    <w:p w14:paraId="55DC7BCC" w14:textId="77777777" w:rsidR="00B412F0" w:rsidRDefault="00B412F0" w:rsidP="00A03570">
      <w:pPr>
        <w:pStyle w:val="Ttulo1"/>
      </w:pPr>
      <w:bookmarkStart w:id="22" w:name="_Toc209021650"/>
      <w:r w:rsidRPr="00475294">
        <w:t>15. Mapa de Integrações</w:t>
      </w:r>
      <w:bookmarkEnd w:id="22"/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1912"/>
        <w:gridCol w:w="5304"/>
        <w:gridCol w:w="2204"/>
      </w:tblGrid>
      <w:tr w:rsidR="00C66995" w:rsidRPr="00C66995" w14:paraId="0CD70EE3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E39768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ID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343B1D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Título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CC8233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Escopo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ABE758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Documento</w:t>
            </w:r>
          </w:p>
        </w:tc>
      </w:tr>
      <w:tr w:rsidR="00C66995" w14:paraId="017A6775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62CDF1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IN01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36839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Listar Estrutura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22C18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GET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modulos?include</w:t>
            </w:r>
            <w:proofErr w:type="spellEnd"/>
            <w:r w:rsidRPr="00C66995">
              <w:rPr>
                <w:b/>
                <w:bCs/>
              </w:rPr>
              <w:t>=</w:t>
            </w:r>
            <w:proofErr w:type="spellStart"/>
            <w:r w:rsidRPr="00C66995">
              <w:rPr>
                <w:b/>
                <w:bCs/>
              </w:rPr>
              <w:t>submodulos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28950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(§IN01)</w:t>
            </w:r>
          </w:p>
        </w:tc>
      </w:tr>
      <w:tr w:rsidR="00C66995" w14:paraId="54D4449F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F991E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IN02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1F4C8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Cadastrar Módulo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87CA3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POST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modulos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26D35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(§IN02)</w:t>
            </w:r>
          </w:p>
        </w:tc>
      </w:tr>
      <w:tr w:rsidR="00C66995" w14:paraId="2651C448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974B4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lastRenderedPageBreak/>
              <w:t>IN03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F21A3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Editar Módulo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A5AFC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PUT/PATCH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modulos</w:t>
            </w:r>
            <w:proofErr w:type="spellEnd"/>
            <w:r w:rsidRPr="00C66995">
              <w:rPr>
                <w:b/>
                <w:bCs/>
              </w:rPr>
              <w:t>/{id}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13742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(§IN03)</w:t>
            </w:r>
          </w:p>
        </w:tc>
      </w:tr>
      <w:tr w:rsidR="00C66995" w14:paraId="4EE9872E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3C7D0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IN04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53F3F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Excluir Módulo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80EB6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DELETE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modulos</w:t>
            </w:r>
            <w:proofErr w:type="spellEnd"/>
            <w:r w:rsidRPr="00C66995">
              <w:rPr>
                <w:b/>
                <w:bCs/>
              </w:rPr>
              <w:t>/{id}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8FFC8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(§IN04)</w:t>
            </w:r>
          </w:p>
        </w:tc>
      </w:tr>
      <w:tr w:rsidR="00C66995" w14:paraId="25A7F743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F3BC49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IN05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B2EC8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Cadastrar Submódulo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8EAF03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POST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submodulos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CBF68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(§IN05)</w:t>
            </w:r>
          </w:p>
        </w:tc>
      </w:tr>
      <w:tr w:rsidR="00C66995" w14:paraId="4ACE8374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59032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IN06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99340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Editar Submódulo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2C3DD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PUT/PATCH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submodulos</w:t>
            </w:r>
            <w:proofErr w:type="spellEnd"/>
            <w:r w:rsidRPr="00C66995">
              <w:rPr>
                <w:b/>
                <w:bCs/>
              </w:rPr>
              <w:t>/{id}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9EF3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(§IN06)</w:t>
            </w:r>
          </w:p>
        </w:tc>
      </w:tr>
      <w:tr w:rsidR="00C66995" w14:paraId="222908F3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5D54D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IN07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4D4D8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Excluir Submódulo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655A2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DELETE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submodulos</w:t>
            </w:r>
            <w:proofErr w:type="spellEnd"/>
            <w:r w:rsidRPr="00C66995">
              <w:rPr>
                <w:b/>
                <w:bCs/>
              </w:rPr>
              <w:t>/{id}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008A9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(§IN07)</w:t>
            </w:r>
          </w:p>
        </w:tc>
      </w:tr>
      <w:tr w:rsidR="00C66995" w14:paraId="7241D0E4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905AE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IN08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BAEEA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Exibir Permissões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22485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GET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permissoes?moduloId</w:t>
            </w:r>
            <w:proofErr w:type="spellEnd"/>
            <w:r w:rsidRPr="00C66995">
              <w:rPr>
                <w:b/>
                <w:bCs/>
              </w:rPr>
              <w:t>=&amp;</w:t>
            </w:r>
            <w:proofErr w:type="spellStart"/>
            <w:r w:rsidRPr="00C66995">
              <w:rPr>
                <w:b/>
                <w:bCs/>
              </w:rPr>
              <w:t>submoduloId</w:t>
            </w:r>
            <w:proofErr w:type="spellEnd"/>
            <w:r w:rsidRPr="00C66995">
              <w:rPr>
                <w:b/>
                <w:bCs/>
              </w:rPr>
              <w:t>=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FD02B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(§IN08)</w:t>
            </w:r>
          </w:p>
        </w:tc>
      </w:tr>
      <w:tr w:rsidR="00C66995" w14:paraId="44AC3FA4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7C1C6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IN09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1A803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Salvar Permissões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76830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POST/PUT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permissoes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D4BEE5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(§IN09)</w:t>
            </w:r>
          </w:p>
        </w:tc>
      </w:tr>
      <w:tr w:rsidR="00C66995" w14:paraId="661C302A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2585D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IN10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49CD6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Copiar Permissões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1884D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POST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permissoes</w:t>
            </w:r>
            <w:proofErr w:type="spellEnd"/>
            <w:r w:rsidRPr="00C66995">
              <w:rPr>
                <w:b/>
                <w:bCs/>
              </w:rPr>
              <w:t>/copiar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269B2E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(§IN10)</w:t>
            </w:r>
          </w:p>
        </w:tc>
      </w:tr>
      <w:tr w:rsidR="00C66995" w14:paraId="20CB82C6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0BB9C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IN11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A2F48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Importar/Exportar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4AE4D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POST/GET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permissoes</w:t>
            </w:r>
            <w:proofErr w:type="spellEnd"/>
            <w:r w:rsidRPr="00C66995">
              <w:rPr>
                <w:b/>
                <w:bCs/>
              </w:rPr>
              <w:t>/</w:t>
            </w:r>
            <w:proofErr w:type="spellStart"/>
            <w:r w:rsidRPr="00C66995">
              <w:rPr>
                <w:b/>
                <w:bCs/>
              </w:rPr>
              <w:t>importar|exportar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FB54F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(§IN11)</w:t>
            </w:r>
          </w:p>
        </w:tc>
      </w:tr>
      <w:tr w:rsidR="00C66995" w14:paraId="62C18651" w14:textId="77777777" w:rsidTr="00C66995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64AF0F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IN12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B714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Sincronizar Catálogo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2851EE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POST /api/</w:t>
            </w:r>
            <w:proofErr w:type="spellStart"/>
            <w:r w:rsidRPr="00C66995">
              <w:rPr>
                <w:b/>
                <w:bCs/>
              </w:rPr>
              <w:t>seguranca</w:t>
            </w:r>
            <w:proofErr w:type="spellEnd"/>
            <w:r w:rsidRPr="00C66995">
              <w:rPr>
                <w:b/>
                <w:bCs/>
              </w:rPr>
              <w:t>/catalogo/</w:t>
            </w:r>
            <w:proofErr w:type="spellStart"/>
            <w:r w:rsidRPr="00C66995">
              <w:rPr>
                <w:b/>
                <w:bCs/>
              </w:rPr>
              <w:t>sync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C053C" w14:textId="77777777" w:rsidR="00C66995" w:rsidRPr="00C66995" w:rsidRDefault="00C66995" w:rsidP="00795B9F">
            <w:pPr>
              <w:rPr>
                <w:b/>
                <w:bCs/>
              </w:rPr>
            </w:pPr>
            <w:r w:rsidRPr="00C66995">
              <w:rPr>
                <w:b/>
                <w:bCs/>
              </w:rPr>
              <w:t>A-integration_guide.md (§IN12)</w:t>
            </w:r>
          </w:p>
        </w:tc>
      </w:tr>
    </w:tbl>
    <w:p w14:paraId="17C65DEB" w14:textId="77777777" w:rsidR="00272096" w:rsidRPr="00475294" w:rsidRDefault="00272096" w:rsidP="002B161E"/>
    <w:p w14:paraId="0BCEFFA8" w14:textId="77777777" w:rsidR="00143BD8" w:rsidRPr="00475294" w:rsidRDefault="00143BD8" w:rsidP="00D956D8">
      <w:pPr>
        <w:pStyle w:val="Ttulo1"/>
      </w:pPr>
      <w:bookmarkStart w:id="23" w:name="_Toc209021651"/>
      <w:r w:rsidRPr="00475294">
        <w:t>16. Integração com o Projeto Existente (Resumo)</w:t>
      </w:r>
      <w:bookmarkEnd w:id="23"/>
    </w:p>
    <w:p w14:paraId="4EBECD41" w14:textId="77777777" w:rsidR="00E35358" w:rsidRDefault="00E35358" w:rsidP="00E35358">
      <w:pPr>
        <w:jc w:val="both"/>
      </w:pPr>
      <w:r>
        <w:t>⚠️ IMPACTO OBRIGATÓRIO NO CÓDIGO DOS DEMAIS SUBMÓDULOS.</w:t>
      </w:r>
    </w:p>
    <w:p w14:paraId="0B8786CD" w14:textId="25B29304" w:rsidR="00143BD8" w:rsidRPr="006B739B" w:rsidRDefault="00E35358" w:rsidP="00E35358">
      <w:pPr>
        <w:jc w:val="both"/>
      </w:pPr>
      <w:r>
        <w:br/>
        <w:t>Os submódulos já existentes (Usuários, Grupos, Grupos X Usuários, Logs de Acesso, Chamados) DEVEM ser alterados para consumir e aplicar as permissões definidas por este submódulo.</w:t>
      </w:r>
      <w:r>
        <w:br/>
        <w:t xml:space="preserve">• Front-end: inclusão de </w:t>
      </w:r>
      <w:proofErr w:type="spellStart"/>
      <w:r>
        <w:t>guards</w:t>
      </w:r>
      <w:proofErr w:type="spellEnd"/>
      <w:r>
        <w:t xml:space="preserve"> para bloquear/ocultar telas e ações (Acesso, Incluir, Editar, Visualizar, Excluir) conforme as permissões carregadas via GET /api/</w:t>
      </w:r>
      <w:proofErr w:type="spellStart"/>
      <w:r>
        <w:t>auth</w:t>
      </w:r>
      <w:proofErr w:type="spellEnd"/>
      <w:r>
        <w:t>/me/</w:t>
      </w:r>
      <w:proofErr w:type="spellStart"/>
      <w:r>
        <w:t>permissions</w:t>
      </w:r>
      <w:proofErr w:type="spellEnd"/>
      <w:r>
        <w:t>.</w:t>
      </w:r>
      <w:r>
        <w:br/>
        <w:t>• Back-end: inclusão de policies/</w:t>
      </w:r>
      <w:proofErr w:type="spellStart"/>
      <w:r>
        <w:t>decorators</w:t>
      </w:r>
      <w:proofErr w:type="spellEnd"/>
      <w:r>
        <w:t xml:space="preserve"> em cada </w:t>
      </w:r>
      <w:proofErr w:type="spellStart"/>
      <w:r>
        <w:t>endpoint</w:t>
      </w:r>
      <w:proofErr w:type="spellEnd"/>
      <w:r>
        <w:t>; negar com HTTP 403</w:t>
      </w:r>
    </w:p>
    <w:sectPr w:rsidR="00143BD8" w:rsidRPr="006B739B" w:rsidSect="00B412F0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133" w:bottom="1417" w:left="117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DCF69" w14:textId="77777777" w:rsidR="00965BAF" w:rsidRPr="00475294" w:rsidRDefault="00965BAF">
      <w:pPr>
        <w:spacing w:after="0" w:line="240" w:lineRule="auto"/>
      </w:pPr>
      <w:r w:rsidRPr="00475294">
        <w:separator/>
      </w:r>
    </w:p>
  </w:endnote>
  <w:endnote w:type="continuationSeparator" w:id="0">
    <w:p w14:paraId="409EA1CD" w14:textId="77777777" w:rsidR="00965BAF" w:rsidRPr="00475294" w:rsidRDefault="00965BAF">
      <w:pPr>
        <w:spacing w:after="0" w:line="240" w:lineRule="auto"/>
      </w:pPr>
      <w:r w:rsidRPr="004752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4514BAB9" w14:textId="77777777" w:rsidTr="6ACF56A7">
      <w:tc>
        <w:tcPr>
          <w:tcW w:w="3200" w:type="dxa"/>
        </w:tcPr>
        <w:p w14:paraId="7C8183C8" w14:textId="2B904B24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7E4651E7" w14:textId="51E87513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1381E161" w14:textId="40BA7B42" w:rsidR="00B4772D" w:rsidRPr="00475294" w:rsidRDefault="00B4772D" w:rsidP="6ACF56A7">
          <w:pPr>
            <w:pStyle w:val="Cabealho"/>
            <w:ind w:right="-115"/>
            <w:jc w:val="right"/>
          </w:pPr>
        </w:p>
      </w:tc>
    </w:tr>
  </w:tbl>
  <w:p w14:paraId="2F928F17" w14:textId="1B6F7AA2" w:rsidR="00B4772D" w:rsidRPr="00475294" w:rsidRDefault="00B4772D" w:rsidP="6ACF56A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4F860E8D" w14:textId="77777777" w:rsidTr="6ACF56A7">
      <w:tc>
        <w:tcPr>
          <w:tcW w:w="3200" w:type="dxa"/>
        </w:tcPr>
        <w:p w14:paraId="39AE8B2A" w14:textId="26FC72A2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7A51DF7E" w14:textId="1CB4930A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4A8B1BBA" w14:textId="50EC6F22" w:rsidR="00B4772D" w:rsidRPr="00475294" w:rsidRDefault="00B4772D" w:rsidP="6ACF56A7">
          <w:pPr>
            <w:pStyle w:val="Cabealho"/>
            <w:ind w:right="-115"/>
            <w:jc w:val="right"/>
          </w:pPr>
        </w:p>
      </w:tc>
    </w:tr>
  </w:tbl>
  <w:p w14:paraId="5C55259C" w14:textId="1DB62F23" w:rsidR="00B4772D" w:rsidRPr="00475294" w:rsidRDefault="00B4772D" w:rsidP="6ACF56A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64B4B" w14:textId="77777777" w:rsidR="00965BAF" w:rsidRPr="00475294" w:rsidRDefault="00965BAF">
      <w:pPr>
        <w:spacing w:after="0" w:line="240" w:lineRule="auto"/>
      </w:pPr>
      <w:r w:rsidRPr="00475294">
        <w:separator/>
      </w:r>
    </w:p>
  </w:footnote>
  <w:footnote w:type="continuationSeparator" w:id="0">
    <w:p w14:paraId="4DE88B41" w14:textId="77777777" w:rsidR="00965BAF" w:rsidRPr="00475294" w:rsidRDefault="00965BAF">
      <w:pPr>
        <w:spacing w:after="0" w:line="240" w:lineRule="auto"/>
      </w:pPr>
      <w:r w:rsidRPr="004752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4C9F2EF8" w14:textId="77777777" w:rsidTr="6ACF56A7">
      <w:tc>
        <w:tcPr>
          <w:tcW w:w="3200" w:type="dxa"/>
        </w:tcPr>
        <w:p w14:paraId="5D01F59E" w14:textId="7CBF9FDA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2A4EA82C" w14:textId="4FC1B64D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4945C8EF" w14:textId="505B3014" w:rsidR="00B4772D" w:rsidRPr="00475294" w:rsidRDefault="00B4772D" w:rsidP="6ACF56A7">
          <w:pPr>
            <w:pStyle w:val="Cabealho"/>
            <w:ind w:right="-115"/>
            <w:jc w:val="right"/>
          </w:pPr>
          <w:r w:rsidRPr="00475294">
            <w:fldChar w:fldCharType="begin"/>
          </w:r>
          <w:r w:rsidRPr="00475294">
            <w:instrText>PAGE</w:instrText>
          </w:r>
          <w:r w:rsidRPr="00475294">
            <w:fldChar w:fldCharType="separate"/>
          </w:r>
          <w:r w:rsidR="00AB796D" w:rsidRPr="00475294">
            <w:t>9</w:t>
          </w:r>
          <w:r w:rsidRPr="00475294">
            <w:fldChar w:fldCharType="end"/>
          </w:r>
        </w:p>
      </w:tc>
    </w:tr>
  </w:tbl>
  <w:p w14:paraId="7E60D38B" w14:textId="444BD492" w:rsidR="00B4772D" w:rsidRPr="00475294" w:rsidRDefault="00B4772D" w:rsidP="6ACF56A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2438BC09" w14:textId="77777777" w:rsidTr="6ACF56A7">
      <w:tc>
        <w:tcPr>
          <w:tcW w:w="3200" w:type="dxa"/>
        </w:tcPr>
        <w:p w14:paraId="6F5794E0" w14:textId="55D27F3D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092DA531" w14:textId="3040F3FB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3B0694A4" w14:textId="5EB27279" w:rsidR="00B4772D" w:rsidRPr="00475294" w:rsidRDefault="00B4772D" w:rsidP="6ACF56A7">
          <w:pPr>
            <w:pStyle w:val="Cabealho"/>
            <w:ind w:right="-115"/>
            <w:jc w:val="right"/>
          </w:pPr>
        </w:p>
      </w:tc>
    </w:tr>
  </w:tbl>
  <w:p w14:paraId="580CC1A9" w14:textId="6A114BC1" w:rsidR="00B4772D" w:rsidRPr="00475294" w:rsidRDefault="00B4772D" w:rsidP="6ACF56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C2688588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CF4370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D85256"/>
    <w:multiLevelType w:val="hybridMultilevel"/>
    <w:tmpl w:val="F83A6834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C6339"/>
    <w:multiLevelType w:val="hybridMultilevel"/>
    <w:tmpl w:val="B7E0A0C2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B4830"/>
    <w:multiLevelType w:val="hybridMultilevel"/>
    <w:tmpl w:val="1F80CBD0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E5703"/>
    <w:multiLevelType w:val="hybridMultilevel"/>
    <w:tmpl w:val="8D80E10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E9146C"/>
    <w:multiLevelType w:val="hybridMultilevel"/>
    <w:tmpl w:val="42D423E2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12DD0"/>
    <w:multiLevelType w:val="hybridMultilevel"/>
    <w:tmpl w:val="70BC3C08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A721A"/>
    <w:multiLevelType w:val="hybridMultilevel"/>
    <w:tmpl w:val="23782B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10FDA"/>
    <w:multiLevelType w:val="multilevel"/>
    <w:tmpl w:val="830A9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783CE7"/>
    <w:multiLevelType w:val="hybridMultilevel"/>
    <w:tmpl w:val="7354DA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F5108"/>
    <w:multiLevelType w:val="hybridMultilevel"/>
    <w:tmpl w:val="AE884E3A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D14B6"/>
    <w:multiLevelType w:val="hybridMultilevel"/>
    <w:tmpl w:val="63AE8774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A126F"/>
    <w:multiLevelType w:val="hybridMultilevel"/>
    <w:tmpl w:val="BB88F0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4777F"/>
    <w:multiLevelType w:val="hybridMultilevel"/>
    <w:tmpl w:val="F326866E"/>
    <w:lvl w:ilvl="0" w:tplc="0416000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" w15:restartNumberingAfterBreak="0">
    <w:nsid w:val="273C70D9"/>
    <w:multiLevelType w:val="hybridMultilevel"/>
    <w:tmpl w:val="F326866E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 w:tentative="1">
      <w:start w:val="1"/>
      <w:numFmt w:val="lowerLetter"/>
      <w:lvlText w:val="%2."/>
      <w:lvlJc w:val="left"/>
      <w:pPr>
        <w:ind w:left="1545" w:hanging="360"/>
      </w:pPr>
    </w:lvl>
    <w:lvl w:ilvl="2" w:tplc="FFFFFFFF" w:tentative="1">
      <w:start w:val="1"/>
      <w:numFmt w:val="lowerRoman"/>
      <w:lvlText w:val="%3."/>
      <w:lvlJc w:val="right"/>
      <w:pPr>
        <w:ind w:left="2265" w:hanging="180"/>
      </w:pPr>
    </w:lvl>
    <w:lvl w:ilvl="3" w:tplc="FFFFFFFF" w:tentative="1">
      <w:start w:val="1"/>
      <w:numFmt w:val="decimal"/>
      <w:lvlText w:val="%4.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6" w15:restartNumberingAfterBreak="0">
    <w:nsid w:val="2A983F77"/>
    <w:multiLevelType w:val="hybridMultilevel"/>
    <w:tmpl w:val="076AE156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32430"/>
    <w:multiLevelType w:val="hybridMultilevel"/>
    <w:tmpl w:val="ED6E3E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F34DB"/>
    <w:multiLevelType w:val="hybridMultilevel"/>
    <w:tmpl w:val="E7C8A04C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D0851"/>
    <w:multiLevelType w:val="hybridMultilevel"/>
    <w:tmpl w:val="836E7CFC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303C7"/>
    <w:multiLevelType w:val="multilevel"/>
    <w:tmpl w:val="0E9C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1A48B9"/>
    <w:multiLevelType w:val="hybridMultilevel"/>
    <w:tmpl w:val="64EE71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857A0"/>
    <w:multiLevelType w:val="hybridMultilevel"/>
    <w:tmpl w:val="9A066190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8798B"/>
    <w:multiLevelType w:val="hybridMultilevel"/>
    <w:tmpl w:val="232C918E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223B2"/>
    <w:multiLevelType w:val="hybridMultilevel"/>
    <w:tmpl w:val="3D0A220C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4660D"/>
    <w:multiLevelType w:val="hybridMultilevel"/>
    <w:tmpl w:val="52D63C9E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7541BC"/>
    <w:multiLevelType w:val="hybridMultilevel"/>
    <w:tmpl w:val="FE7C81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84646"/>
    <w:multiLevelType w:val="multilevel"/>
    <w:tmpl w:val="6F1AB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7126E4"/>
    <w:multiLevelType w:val="multilevel"/>
    <w:tmpl w:val="781E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E87D7E"/>
    <w:multiLevelType w:val="hybridMultilevel"/>
    <w:tmpl w:val="4DC029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D864BD"/>
    <w:multiLevelType w:val="hybridMultilevel"/>
    <w:tmpl w:val="F3603650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44602"/>
    <w:multiLevelType w:val="hybridMultilevel"/>
    <w:tmpl w:val="DB72238E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853F4"/>
    <w:multiLevelType w:val="hybridMultilevel"/>
    <w:tmpl w:val="DF820792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20CC1"/>
    <w:multiLevelType w:val="hybridMultilevel"/>
    <w:tmpl w:val="D46E396E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85E51"/>
    <w:multiLevelType w:val="hybridMultilevel"/>
    <w:tmpl w:val="0D6C44AC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F1FFC"/>
    <w:multiLevelType w:val="hybridMultilevel"/>
    <w:tmpl w:val="8B885D8E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87EF9"/>
    <w:multiLevelType w:val="multilevel"/>
    <w:tmpl w:val="D55C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78695D"/>
    <w:multiLevelType w:val="hybridMultilevel"/>
    <w:tmpl w:val="BF387386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90F22"/>
    <w:multiLevelType w:val="hybridMultilevel"/>
    <w:tmpl w:val="CC0C88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88" w:hanging="360"/>
      </w:p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C2B7CCD"/>
    <w:multiLevelType w:val="hybridMultilevel"/>
    <w:tmpl w:val="0BF047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021FC"/>
    <w:multiLevelType w:val="hybridMultilevel"/>
    <w:tmpl w:val="D5664794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16070"/>
    <w:multiLevelType w:val="hybridMultilevel"/>
    <w:tmpl w:val="09C2B4FC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C420A7"/>
    <w:multiLevelType w:val="hybridMultilevel"/>
    <w:tmpl w:val="B27E31A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EF655A"/>
    <w:multiLevelType w:val="hybridMultilevel"/>
    <w:tmpl w:val="D70C85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96EDD"/>
    <w:multiLevelType w:val="hybridMultilevel"/>
    <w:tmpl w:val="52D63C9E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45549"/>
    <w:multiLevelType w:val="hybridMultilevel"/>
    <w:tmpl w:val="52C6067C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412E0"/>
    <w:multiLevelType w:val="hybridMultilevel"/>
    <w:tmpl w:val="CC0C881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733A3B"/>
    <w:multiLevelType w:val="hybridMultilevel"/>
    <w:tmpl w:val="38AECBE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466262">
    <w:abstractNumId w:val="1"/>
  </w:num>
  <w:num w:numId="2" w16cid:durableId="573584029">
    <w:abstractNumId w:val="0"/>
  </w:num>
  <w:num w:numId="3" w16cid:durableId="305360748">
    <w:abstractNumId w:val="29"/>
  </w:num>
  <w:num w:numId="4" w16cid:durableId="1336608577">
    <w:abstractNumId w:val="42"/>
  </w:num>
  <w:num w:numId="5" w16cid:durableId="1888101254">
    <w:abstractNumId w:val="46"/>
  </w:num>
  <w:num w:numId="6" w16cid:durableId="2002152716">
    <w:abstractNumId w:val="13"/>
  </w:num>
  <w:num w:numId="7" w16cid:durableId="1080784750">
    <w:abstractNumId w:val="5"/>
  </w:num>
  <w:num w:numId="8" w16cid:durableId="331224593">
    <w:abstractNumId w:val="21"/>
  </w:num>
  <w:num w:numId="9" w16cid:durableId="1114516511">
    <w:abstractNumId w:val="26"/>
  </w:num>
  <w:num w:numId="10" w16cid:durableId="1104809392">
    <w:abstractNumId w:val="38"/>
  </w:num>
  <w:num w:numId="11" w16cid:durableId="281767151">
    <w:abstractNumId w:val="32"/>
  </w:num>
  <w:num w:numId="12" w16cid:durableId="1832136206">
    <w:abstractNumId w:val="44"/>
  </w:num>
  <w:num w:numId="13" w16cid:durableId="1132286442">
    <w:abstractNumId w:val="25"/>
  </w:num>
  <w:num w:numId="14" w16cid:durableId="112292344">
    <w:abstractNumId w:val="47"/>
  </w:num>
  <w:num w:numId="15" w16cid:durableId="2058554065">
    <w:abstractNumId w:val="17"/>
  </w:num>
  <w:num w:numId="16" w16cid:durableId="1560432753">
    <w:abstractNumId w:val="20"/>
  </w:num>
  <w:num w:numId="17" w16cid:durableId="747507177">
    <w:abstractNumId w:val="27"/>
  </w:num>
  <w:num w:numId="18" w16cid:durableId="105123003">
    <w:abstractNumId w:val="28"/>
  </w:num>
  <w:num w:numId="19" w16cid:durableId="663775354">
    <w:abstractNumId w:val="9"/>
  </w:num>
  <w:num w:numId="20" w16cid:durableId="1324312948">
    <w:abstractNumId w:val="36"/>
  </w:num>
  <w:num w:numId="21" w16cid:durableId="788475286">
    <w:abstractNumId w:val="10"/>
  </w:num>
  <w:num w:numId="22" w16cid:durableId="1768112435">
    <w:abstractNumId w:val="43"/>
  </w:num>
  <w:num w:numId="23" w16cid:durableId="2008635684">
    <w:abstractNumId w:val="8"/>
  </w:num>
  <w:num w:numId="24" w16cid:durableId="686760839">
    <w:abstractNumId w:val="14"/>
  </w:num>
  <w:num w:numId="25" w16cid:durableId="1964924155">
    <w:abstractNumId w:val="15"/>
  </w:num>
  <w:num w:numId="26" w16cid:durableId="1297180290">
    <w:abstractNumId w:val="33"/>
  </w:num>
  <w:num w:numId="27" w16cid:durableId="1849367108">
    <w:abstractNumId w:val="34"/>
  </w:num>
  <w:num w:numId="28" w16cid:durableId="183791187">
    <w:abstractNumId w:val="23"/>
  </w:num>
  <w:num w:numId="29" w16cid:durableId="1565138156">
    <w:abstractNumId w:val="22"/>
  </w:num>
  <w:num w:numId="30" w16cid:durableId="318851394">
    <w:abstractNumId w:val="16"/>
  </w:num>
  <w:num w:numId="31" w16cid:durableId="1891572641">
    <w:abstractNumId w:val="11"/>
  </w:num>
  <w:num w:numId="32" w16cid:durableId="1373724298">
    <w:abstractNumId w:val="18"/>
  </w:num>
  <w:num w:numId="33" w16cid:durableId="1921715810">
    <w:abstractNumId w:val="3"/>
  </w:num>
  <w:num w:numId="34" w16cid:durableId="547184806">
    <w:abstractNumId w:val="4"/>
  </w:num>
  <w:num w:numId="35" w16cid:durableId="398216547">
    <w:abstractNumId w:val="7"/>
  </w:num>
  <w:num w:numId="36" w16cid:durableId="646906319">
    <w:abstractNumId w:val="2"/>
  </w:num>
  <w:num w:numId="37" w16cid:durableId="72162044">
    <w:abstractNumId w:val="45"/>
  </w:num>
  <w:num w:numId="38" w16cid:durableId="1880975926">
    <w:abstractNumId w:val="40"/>
  </w:num>
  <w:num w:numId="39" w16cid:durableId="665981420">
    <w:abstractNumId w:val="24"/>
  </w:num>
  <w:num w:numId="40" w16cid:durableId="2022193808">
    <w:abstractNumId w:val="35"/>
  </w:num>
  <w:num w:numId="41" w16cid:durableId="1430931578">
    <w:abstractNumId w:val="19"/>
  </w:num>
  <w:num w:numId="42" w16cid:durableId="761994023">
    <w:abstractNumId w:val="30"/>
  </w:num>
  <w:num w:numId="43" w16cid:durableId="1087192798">
    <w:abstractNumId w:val="6"/>
  </w:num>
  <w:num w:numId="44" w16cid:durableId="383144103">
    <w:abstractNumId w:val="31"/>
  </w:num>
  <w:num w:numId="45" w16cid:durableId="2078821420">
    <w:abstractNumId w:val="37"/>
  </w:num>
  <w:num w:numId="46" w16cid:durableId="673655003">
    <w:abstractNumId w:val="12"/>
  </w:num>
  <w:num w:numId="47" w16cid:durableId="180558552">
    <w:abstractNumId w:val="41"/>
  </w:num>
  <w:num w:numId="48" w16cid:durableId="501042413">
    <w:abstractNumId w:val="3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3AB"/>
    <w:rsid w:val="00005F37"/>
    <w:rsid w:val="000148D8"/>
    <w:rsid w:val="00016A3E"/>
    <w:rsid w:val="000233E8"/>
    <w:rsid w:val="00025638"/>
    <w:rsid w:val="00033A43"/>
    <w:rsid w:val="00034A72"/>
    <w:rsid w:val="00037D92"/>
    <w:rsid w:val="00044E77"/>
    <w:rsid w:val="000533C1"/>
    <w:rsid w:val="0005614C"/>
    <w:rsid w:val="00064A12"/>
    <w:rsid w:val="00064B5D"/>
    <w:rsid w:val="000734ED"/>
    <w:rsid w:val="00073A3B"/>
    <w:rsid w:val="0008256C"/>
    <w:rsid w:val="000864D6"/>
    <w:rsid w:val="00091A67"/>
    <w:rsid w:val="000971F0"/>
    <w:rsid w:val="000A0309"/>
    <w:rsid w:val="000A4B2C"/>
    <w:rsid w:val="000B115B"/>
    <w:rsid w:val="000C01B8"/>
    <w:rsid w:val="000C084A"/>
    <w:rsid w:val="000D5844"/>
    <w:rsid w:val="000D6665"/>
    <w:rsid w:val="000D7C0B"/>
    <w:rsid w:val="000E4841"/>
    <w:rsid w:val="000E634D"/>
    <w:rsid w:val="000E7B59"/>
    <w:rsid w:val="000F02C4"/>
    <w:rsid w:val="000F5C1E"/>
    <w:rsid w:val="00100938"/>
    <w:rsid w:val="00100A4D"/>
    <w:rsid w:val="00112305"/>
    <w:rsid w:val="00112610"/>
    <w:rsid w:val="00117749"/>
    <w:rsid w:val="0012150F"/>
    <w:rsid w:val="001231C9"/>
    <w:rsid w:val="00124615"/>
    <w:rsid w:val="00124811"/>
    <w:rsid w:val="00127DC4"/>
    <w:rsid w:val="0012855A"/>
    <w:rsid w:val="0013046D"/>
    <w:rsid w:val="0013400C"/>
    <w:rsid w:val="00137D8B"/>
    <w:rsid w:val="00143BD8"/>
    <w:rsid w:val="00143EB1"/>
    <w:rsid w:val="0015097F"/>
    <w:rsid w:val="001549CA"/>
    <w:rsid w:val="00161DA0"/>
    <w:rsid w:val="00163251"/>
    <w:rsid w:val="00163A30"/>
    <w:rsid w:val="00165B1D"/>
    <w:rsid w:val="0017163B"/>
    <w:rsid w:val="00174AA0"/>
    <w:rsid w:val="00174FE9"/>
    <w:rsid w:val="00180D6E"/>
    <w:rsid w:val="00183EA8"/>
    <w:rsid w:val="00186430"/>
    <w:rsid w:val="00196DEE"/>
    <w:rsid w:val="001A1F9A"/>
    <w:rsid w:val="001B548C"/>
    <w:rsid w:val="001B6D79"/>
    <w:rsid w:val="001C0CAB"/>
    <w:rsid w:val="001C735F"/>
    <w:rsid w:val="001D29AB"/>
    <w:rsid w:val="001D3168"/>
    <w:rsid w:val="001D4D5E"/>
    <w:rsid w:val="001D5DFE"/>
    <w:rsid w:val="001D6071"/>
    <w:rsid w:val="001E0357"/>
    <w:rsid w:val="001E0364"/>
    <w:rsid w:val="001E0904"/>
    <w:rsid w:val="001E18F7"/>
    <w:rsid w:val="001E22BD"/>
    <w:rsid w:val="001E2767"/>
    <w:rsid w:val="001E41D1"/>
    <w:rsid w:val="001E4FEE"/>
    <w:rsid w:val="001E7182"/>
    <w:rsid w:val="001F0C62"/>
    <w:rsid w:val="002001B1"/>
    <w:rsid w:val="00204696"/>
    <w:rsid w:val="00204AD4"/>
    <w:rsid w:val="00204E1F"/>
    <w:rsid w:val="00207826"/>
    <w:rsid w:val="00222168"/>
    <w:rsid w:val="002430B9"/>
    <w:rsid w:val="00243FF9"/>
    <w:rsid w:val="00253FA0"/>
    <w:rsid w:val="00265242"/>
    <w:rsid w:val="00267852"/>
    <w:rsid w:val="00272096"/>
    <w:rsid w:val="00274E8B"/>
    <w:rsid w:val="0027508B"/>
    <w:rsid w:val="00281B25"/>
    <w:rsid w:val="002824E4"/>
    <w:rsid w:val="0028565A"/>
    <w:rsid w:val="00291631"/>
    <w:rsid w:val="00297383"/>
    <w:rsid w:val="002A16AF"/>
    <w:rsid w:val="002A63C9"/>
    <w:rsid w:val="002A699A"/>
    <w:rsid w:val="002B161E"/>
    <w:rsid w:val="002B457A"/>
    <w:rsid w:val="002C2E9E"/>
    <w:rsid w:val="002D07EE"/>
    <w:rsid w:val="002D14EC"/>
    <w:rsid w:val="002D64CE"/>
    <w:rsid w:val="002D77F5"/>
    <w:rsid w:val="002E210F"/>
    <w:rsid w:val="002E39F5"/>
    <w:rsid w:val="00301DC7"/>
    <w:rsid w:val="00310A3A"/>
    <w:rsid w:val="00310FFE"/>
    <w:rsid w:val="00313DD7"/>
    <w:rsid w:val="00313EFD"/>
    <w:rsid w:val="003148CA"/>
    <w:rsid w:val="003162E8"/>
    <w:rsid w:val="0031710C"/>
    <w:rsid w:val="0032098A"/>
    <w:rsid w:val="00327418"/>
    <w:rsid w:val="003332B7"/>
    <w:rsid w:val="00333E13"/>
    <w:rsid w:val="00335985"/>
    <w:rsid w:val="00337F30"/>
    <w:rsid w:val="00341ED8"/>
    <w:rsid w:val="00350278"/>
    <w:rsid w:val="0035575C"/>
    <w:rsid w:val="00373C5E"/>
    <w:rsid w:val="00377A43"/>
    <w:rsid w:val="003847A9"/>
    <w:rsid w:val="003973C5"/>
    <w:rsid w:val="00397615"/>
    <w:rsid w:val="003A0FC7"/>
    <w:rsid w:val="003A10AD"/>
    <w:rsid w:val="003A4CDC"/>
    <w:rsid w:val="003A4ED5"/>
    <w:rsid w:val="003B3416"/>
    <w:rsid w:val="003B63B6"/>
    <w:rsid w:val="003B791B"/>
    <w:rsid w:val="003C610E"/>
    <w:rsid w:val="003D2C8A"/>
    <w:rsid w:val="003D592A"/>
    <w:rsid w:val="003E1F1A"/>
    <w:rsid w:val="003E2FCD"/>
    <w:rsid w:val="003E3EAF"/>
    <w:rsid w:val="003E4825"/>
    <w:rsid w:val="003E57A8"/>
    <w:rsid w:val="003E746A"/>
    <w:rsid w:val="003F37CE"/>
    <w:rsid w:val="004035AA"/>
    <w:rsid w:val="00403C76"/>
    <w:rsid w:val="00410E60"/>
    <w:rsid w:val="00411FE9"/>
    <w:rsid w:val="00417810"/>
    <w:rsid w:val="00417DAC"/>
    <w:rsid w:val="00425037"/>
    <w:rsid w:val="00425EF9"/>
    <w:rsid w:val="00426A90"/>
    <w:rsid w:val="00430B21"/>
    <w:rsid w:val="00432255"/>
    <w:rsid w:val="004370F6"/>
    <w:rsid w:val="00440A45"/>
    <w:rsid w:val="00440E87"/>
    <w:rsid w:val="0044496F"/>
    <w:rsid w:val="004463AB"/>
    <w:rsid w:val="004467CB"/>
    <w:rsid w:val="004472DF"/>
    <w:rsid w:val="00447ADF"/>
    <w:rsid w:val="00450438"/>
    <w:rsid w:val="00461A9E"/>
    <w:rsid w:val="004650CF"/>
    <w:rsid w:val="00475294"/>
    <w:rsid w:val="00475C8E"/>
    <w:rsid w:val="00475CC3"/>
    <w:rsid w:val="00485572"/>
    <w:rsid w:val="00493216"/>
    <w:rsid w:val="00496AF1"/>
    <w:rsid w:val="0049743F"/>
    <w:rsid w:val="004A1FD9"/>
    <w:rsid w:val="004B781A"/>
    <w:rsid w:val="004C20AB"/>
    <w:rsid w:val="004D1B81"/>
    <w:rsid w:val="004E5DA7"/>
    <w:rsid w:val="004E79D4"/>
    <w:rsid w:val="004F05AE"/>
    <w:rsid w:val="004F7927"/>
    <w:rsid w:val="00500B19"/>
    <w:rsid w:val="00502FF3"/>
    <w:rsid w:val="00505DF4"/>
    <w:rsid w:val="00514007"/>
    <w:rsid w:val="00514CE5"/>
    <w:rsid w:val="00516655"/>
    <w:rsid w:val="005257DB"/>
    <w:rsid w:val="00533692"/>
    <w:rsid w:val="00540A0C"/>
    <w:rsid w:val="00540BFC"/>
    <w:rsid w:val="00550B78"/>
    <w:rsid w:val="00554C71"/>
    <w:rsid w:val="005566A2"/>
    <w:rsid w:val="00564338"/>
    <w:rsid w:val="00564EAE"/>
    <w:rsid w:val="00571875"/>
    <w:rsid w:val="005843DF"/>
    <w:rsid w:val="005867AF"/>
    <w:rsid w:val="00587620"/>
    <w:rsid w:val="0059567F"/>
    <w:rsid w:val="00597441"/>
    <w:rsid w:val="005A1341"/>
    <w:rsid w:val="005A19F3"/>
    <w:rsid w:val="005A532C"/>
    <w:rsid w:val="005B4608"/>
    <w:rsid w:val="005C6961"/>
    <w:rsid w:val="005D1269"/>
    <w:rsid w:val="005D486D"/>
    <w:rsid w:val="005D7365"/>
    <w:rsid w:val="005E4CA6"/>
    <w:rsid w:val="005F0645"/>
    <w:rsid w:val="005F5C1A"/>
    <w:rsid w:val="006173D4"/>
    <w:rsid w:val="00626BE4"/>
    <w:rsid w:val="006369D6"/>
    <w:rsid w:val="00656323"/>
    <w:rsid w:val="00661511"/>
    <w:rsid w:val="00664D78"/>
    <w:rsid w:val="0066579C"/>
    <w:rsid w:val="0066727A"/>
    <w:rsid w:val="00673DF8"/>
    <w:rsid w:val="006747D3"/>
    <w:rsid w:val="00675850"/>
    <w:rsid w:val="00677F15"/>
    <w:rsid w:val="00687D49"/>
    <w:rsid w:val="006905EE"/>
    <w:rsid w:val="00692DDC"/>
    <w:rsid w:val="00693D14"/>
    <w:rsid w:val="00696EFF"/>
    <w:rsid w:val="006B4FBE"/>
    <w:rsid w:val="006B50FB"/>
    <w:rsid w:val="006B5AFA"/>
    <w:rsid w:val="006B739B"/>
    <w:rsid w:val="006C7409"/>
    <w:rsid w:val="006C755D"/>
    <w:rsid w:val="006C769E"/>
    <w:rsid w:val="006D1D4C"/>
    <w:rsid w:val="006D4992"/>
    <w:rsid w:val="006D7316"/>
    <w:rsid w:val="006E10D6"/>
    <w:rsid w:val="006E6E91"/>
    <w:rsid w:val="006E700D"/>
    <w:rsid w:val="006E77F1"/>
    <w:rsid w:val="006F41EA"/>
    <w:rsid w:val="006F66ED"/>
    <w:rsid w:val="006F6DF2"/>
    <w:rsid w:val="007051FD"/>
    <w:rsid w:val="00707724"/>
    <w:rsid w:val="007109B8"/>
    <w:rsid w:val="007121ED"/>
    <w:rsid w:val="00720C84"/>
    <w:rsid w:val="00722E68"/>
    <w:rsid w:val="00736F44"/>
    <w:rsid w:val="007477DA"/>
    <w:rsid w:val="00761726"/>
    <w:rsid w:val="007659E7"/>
    <w:rsid w:val="00770BD8"/>
    <w:rsid w:val="00770EF1"/>
    <w:rsid w:val="00772B16"/>
    <w:rsid w:val="00776ED5"/>
    <w:rsid w:val="007851DD"/>
    <w:rsid w:val="007916B0"/>
    <w:rsid w:val="00794AF6"/>
    <w:rsid w:val="007957C2"/>
    <w:rsid w:val="00795FA1"/>
    <w:rsid w:val="007C6887"/>
    <w:rsid w:val="007D08E2"/>
    <w:rsid w:val="007D36DA"/>
    <w:rsid w:val="007E0964"/>
    <w:rsid w:val="007F04FD"/>
    <w:rsid w:val="00800565"/>
    <w:rsid w:val="0080156A"/>
    <w:rsid w:val="00806AFF"/>
    <w:rsid w:val="008100AB"/>
    <w:rsid w:val="00814603"/>
    <w:rsid w:val="00824ED6"/>
    <w:rsid w:val="00831876"/>
    <w:rsid w:val="00834F22"/>
    <w:rsid w:val="008409A6"/>
    <w:rsid w:val="00840FBA"/>
    <w:rsid w:val="008603C8"/>
    <w:rsid w:val="00865346"/>
    <w:rsid w:val="00866D37"/>
    <w:rsid w:val="00867F13"/>
    <w:rsid w:val="0088134E"/>
    <w:rsid w:val="00886483"/>
    <w:rsid w:val="00893D30"/>
    <w:rsid w:val="008A5BD4"/>
    <w:rsid w:val="008B7308"/>
    <w:rsid w:val="008C71E6"/>
    <w:rsid w:val="008C7E9C"/>
    <w:rsid w:val="008C7F63"/>
    <w:rsid w:val="008D791E"/>
    <w:rsid w:val="008E2DC2"/>
    <w:rsid w:val="008E73C9"/>
    <w:rsid w:val="008F505B"/>
    <w:rsid w:val="00900558"/>
    <w:rsid w:val="009047AD"/>
    <w:rsid w:val="009106F9"/>
    <w:rsid w:val="00914C6D"/>
    <w:rsid w:val="0091582D"/>
    <w:rsid w:val="00920001"/>
    <w:rsid w:val="00920979"/>
    <w:rsid w:val="00922C65"/>
    <w:rsid w:val="00927B52"/>
    <w:rsid w:val="00930792"/>
    <w:rsid w:val="00930D3C"/>
    <w:rsid w:val="009324F6"/>
    <w:rsid w:val="009348F9"/>
    <w:rsid w:val="00940772"/>
    <w:rsid w:val="009422A4"/>
    <w:rsid w:val="00942BF6"/>
    <w:rsid w:val="00946E46"/>
    <w:rsid w:val="00950F54"/>
    <w:rsid w:val="00953A99"/>
    <w:rsid w:val="00965BAF"/>
    <w:rsid w:val="0097117A"/>
    <w:rsid w:val="009717F4"/>
    <w:rsid w:val="00972866"/>
    <w:rsid w:val="00972895"/>
    <w:rsid w:val="00974720"/>
    <w:rsid w:val="00980E50"/>
    <w:rsid w:val="00993B24"/>
    <w:rsid w:val="009955D6"/>
    <w:rsid w:val="00995CE0"/>
    <w:rsid w:val="009A1AD9"/>
    <w:rsid w:val="009A2CD0"/>
    <w:rsid w:val="009B3233"/>
    <w:rsid w:val="009B3E7E"/>
    <w:rsid w:val="009C4438"/>
    <w:rsid w:val="009C4C29"/>
    <w:rsid w:val="009E0E72"/>
    <w:rsid w:val="009E3C70"/>
    <w:rsid w:val="009E5EF8"/>
    <w:rsid w:val="009E6F92"/>
    <w:rsid w:val="009F410E"/>
    <w:rsid w:val="00A000E2"/>
    <w:rsid w:val="00A03570"/>
    <w:rsid w:val="00A2015A"/>
    <w:rsid w:val="00A23F5E"/>
    <w:rsid w:val="00A3050C"/>
    <w:rsid w:val="00A32615"/>
    <w:rsid w:val="00A42522"/>
    <w:rsid w:val="00A442BD"/>
    <w:rsid w:val="00A50686"/>
    <w:rsid w:val="00A642C4"/>
    <w:rsid w:val="00A76C47"/>
    <w:rsid w:val="00A809B9"/>
    <w:rsid w:val="00A80C87"/>
    <w:rsid w:val="00A86292"/>
    <w:rsid w:val="00A8711F"/>
    <w:rsid w:val="00A9114E"/>
    <w:rsid w:val="00A92EF3"/>
    <w:rsid w:val="00AA33CC"/>
    <w:rsid w:val="00AA5620"/>
    <w:rsid w:val="00AB77E0"/>
    <w:rsid w:val="00AB796D"/>
    <w:rsid w:val="00AC3A61"/>
    <w:rsid w:val="00AD22D7"/>
    <w:rsid w:val="00AF63A0"/>
    <w:rsid w:val="00B01255"/>
    <w:rsid w:val="00B014C6"/>
    <w:rsid w:val="00B02DDF"/>
    <w:rsid w:val="00B030A0"/>
    <w:rsid w:val="00B0312A"/>
    <w:rsid w:val="00B3416A"/>
    <w:rsid w:val="00B34174"/>
    <w:rsid w:val="00B34F63"/>
    <w:rsid w:val="00B412F0"/>
    <w:rsid w:val="00B427CC"/>
    <w:rsid w:val="00B42BA7"/>
    <w:rsid w:val="00B4772D"/>
    <w:rsid w:val="00B55F7E"/>
    <w:rsid w:val="00B60181"/>
    <w:rsid w:val="00B64BEE"/>
    <w:rsid w:val="00B64C26"/>
    <w:rsid w:val="00B700DC"/>
    <w:rsid w:val="00B73D17"/>
    <w:rsid w:val="00B73E98"/>
    <w:rsid w:val="00B7484F"/>
    <w:rsid w:val="00B7749D"/>
    <w:rsid w:val="00B80042"/>
    <w:rsid w:val="00B82AD5"/>
    <w:rsid w:val="00B85EB6"/>
    <w:rsid w:val="00B87CF5"/>
    <w:rsid w:val="00BA4C66"/>
    <w:rsid w:val="00BA6F04"/>
    <w:rsid w:val="00BA7725"/>
    <w:rsid w:val="00BB0E60"/>
    <w:rsid w:val="00BB1DEF"/>
    <w:rsid w:val="00BC7E2E"/>
    <w:rsid w:val="00BD042B"/>
    <w:rsid w:val="00BD2725"/>
    <w:rsid w:val="00BD487A"/>
    <w:rsid w:val="00BE7FD5"/>
    <w:rsid w:val="00BF0250"/>
    <w:rsid w:val="00BF1BB3"/>
    <w:rsid w:val="00BF449F"/>
    <w:rsid w:val="00BF57BC"/>
    <w:rsid w:val="00C01357"/>
    <w:rsid w:val="00C127F9"/>
    <w:rsid w:val="00C301DA"/>
    <w:rsid w:val="00C356D0"/>
    <w:rsid w:val="00C35EA2"/>
    <w:rsid w:val="00C45D48"/>
    <w:rsid w:val="00C6115D"/>
    <w:rsid w:val="00C61C2A"/>
    <w:rsid w:val="00C649A7"/>
    <w:rsid w:val="00C664BE"/>
    <w:rsid w:val="00C66764"/>
    <w:rsid w:val="00C66995"/>
    <w:rsid w:val="00C67B36"/>
    <w:rsid w:val="00C67F4E"/>
    <w:rsid w:val="00C71B7C"/>
    <w:rsid w:val="00C75DCC"/>
    <w:rsid w:val="00C76A8E"/>
    <w:rsid w:val="00C81CFE"/>
    <w:rsid w:val="00C82D45"/>
    <w:rsid w:val="00C87680"/>
    <w:rsid w:val="00C879CD"/>
    <w:rsid w:val="00CA7325"/>
    <w:rsid w:val="00CC604C"/>
    <w:rsid w:val="00CD3AAE"/>
    <w:rsid w:val="00CD5B43"/>
    <w:rsid w:val="00CD5DE2"/>
    <w:rsid w:val="00CD5E7F"/>
    <w:rsid w:val="00CE0A7B"/>
    <w:rsid w:val="00CF4F46"/>
    <w:rsid w:val="00CF512B"/>
    <w:rsid w:val="00D06019"/>
    <w:rsid w:val="00D108B4"/>
    <w:rsid w:val="00D12B6F"/>
    <w:rsid w:val="00D14CA3"/>
    <w:rsid w:val="00D15EFF"/>
    <w:rsid w:val="00D24236"/>
    <w:rsid w:val="00D247DB"/>
    <w:rsid w:val="00D25D6C"/>
    <w:rsid w:val="00D323DF"/>
    <w:rsid w:val="00D408FB"/>
    <w:rsid w:val="00D42115"/>
    <w:rsid w:val="00D54E66"/>
    <w:rsid w:val="00D5618B"/>
    <w:rsid w:val="00D62D0D"/>
    <w:rsid w:val="00D7149C"/>
    <w:rsid w:val="00D81B48"/>
    <w:rsid w:val="00D85757"/>
    <w:rsid w:val="00D94939"/>
    <w:rsid w:val="00D956D8"/>
    <w:rsid w:val="00D96A98"/>
    <w:rsid w:val="00D974D2"/>
    <w:rsid w:val="00D97505"/>
    <w:rsid w:val="00DA498A"/>
    <w:rsid w:val="00DB1FEB"/>
    <w:rsid w:val="00DB2139"/>
    <w:rsid w:val="00DB322E"/>
    <w:rsid w:val="00DB678B"/>
    <w:rsid w:val="00DC516A"/>
    <w:rsid w:val="00DC755C"/>
    <w:rsid w:val="00DC77B0"/>
    <w:rsid w:val="00DD0670"/>
    <w:rsid w:val="00DD06A1"/>
    <w:rsid w:val="00DD1CAC"/>
    <w:rsid w:val="00DF0E08"/>
    <w:rsid w:val="00E04D92"/>
    <w:rsid w:val="00E066B2"/>
    <w:rsid w:val="00E22B26"/>
    <w:rsid w:val="00E252B7"/>
    <w:rsid w:val="00E25B3D"/>
    <w:rsid w:val="00E263F2"/>
    <w:rsid w:val="00E273BE"/>
    <w:rsid w:val="00E3112F"/>
    <w:rsid w:val="00E3138E"/>
    <w:rsid w:val="00E31401"/>
    <w:rsid w:val="00E35358"/>
    <w:rsid w:val="00E4144E"/>
    <w:rsid w:val="00E425A0"/>
    <w:rsid w:val="00E50F5D"/>
    <w:rsid w:val="00E534F2"/>
    <w:rsid w:val="00E5484E"/>
    <w:rsid w:val="00E66315"/>
    <w:rsid w:val="00E72CB8"/>
    <w:rsid w:val="00E82A4F"/>
    <w:rsid w:val="00E916C1"/>
    <w:rsid w:val="00E91709"/>
    <w:rsid w:val="00E9330D"/>
    <w:rsid w:val="00E950E5"/>
    <w:rsid w:val="00E96281"/>
    <w:rsid w:val="00E97113"/>
    <w:rsid w:val="00EA0961"/>
    <w:rsid w:val="00EA0F1C"/>
    <w:rsid w:val="00EA408E"/>
    <w:rsid w:val="00EB0BA1"/>
    <w:rsid w:val="00EC60DC"/>
    <w:rsid w:val="00EC659E"/>
    <w:rsid w:val="00EC7B3E"/>
    <w:rsid w:val="00ED077E"/>
    <w:rsid w:val="00ED4535"/>
    <w:rsid w:val="00EE1022"/>
    <w:rsid w:val="00EE2301"/>
    <w:rsid w:val="00EF14C1"/>
    <w:rsid w:val="00EF1AC3"/>
    <w:rsid w:val="00EF2DA0"/>
    <w:rsid w:val="00EF3B0D"/>
    <w:rsid w:val="00EF51B2"/>
    <w:rsid w:val="00EF62BC"/>
    <w:rsid w:val="00EF7D1B"/>
    <w:rsid w:val="00F230D2"/>
    <w:rsid w:val="00F26006"/>
    <w:rsid w:val="00F278BD"/>
    <w:rsid w:val="00F34C67"/>
    <w:rsid w:val="00F54698"/>
    <w:rsid w:val="00F623A5"/>
    <w:rsid w:val="00F65EED"/>
    <w:rsid w:val="00F709E9"/>
    <w:rsid w:val="00F860F3"/>
    <w:rsid w:val="00F92E86"/>
    <w:rsid w:val="00F9543D"/>
    <w:rsid w:val="00FA49E2"/>
    <w:rsid w:val="00FA51B8"/>
    <w:rsid w:val="00FB197D"/>
    <w:rsid w:val="00FB39FF"/>
    <w:rsid w:val="00FB500C"/>
    <w:rsid w:val="00FB773A"/>
    <w:rsid w:val="00FB7E4F"/>
    <w:rsid w:val="00FB7F2A"/>
    <w:rsid w:val="00FC2F3B"/>
    <w:rsid w:val="00FC652A"/>
    <w:rsid w:val="00FD3174"/>
    <w:rsid w:val="00FD592B"/>
    <w:rsid w:val="00FD715B"/>
    <w:rsid w:val="00FE63B1"/>
    <w:rsid w:val="00FF31A3"/>
    <w:rsid w:val="0116A7F7"/>
    <w:rsid w:val="011FF771"/>
    <w:rsid w:val="0165A055"/>
    <w:rsid w:val="0179F7C2"/>
    <w:rsid w:val="017B282E"/>
    <w:rsid w:val="019F0A12"/>
    <w:rsid w:val="01D66154"/>
    <w:rsid w:val="01F310EC"/>
    <w:rsid w:val="02569CA4"/>
    <w:rsid w:val="0292E757"/>
    <w:rsid w:val="0359FF18"/>
    <w:rsid w:val="038EE14D"/>
    <w:rsid w:val="03DFA92F"/>
    <w:rsid w:val="03E15C71"/>
    <w:rsid w:val="047CED5C"/>
    <w:rsid w:val="04C0BE50"/>
    <w:rsid w:val="0506717B"/>
    <w:rsid w:val="050D94B8"/>
    <w:rsid w:val="0520A9C5"/>
    <w:rsid w:val="058FA249"/>
    <w:rsid w:val="0610D037"/>
    <w:rsid w:val="06391178"/>
    <w:rsid w:val="0640818B"/>
    <w:rsid w:val="0689732A"/>
    <w:rsid w:val="06BFCAEF"/>
    <w:rsid w:val="06C6820F"/>
    <w:rsid w:val="071DBB87"/>
    <w:rsid w:val="07319FF6"/>
    <w:rsid w:val="07552D53"/>
    <w:rsid w:val="07970926"/>
    <w:rsid w:val="07C831D9"/>
    <w:rsid w:val="085B1184"/>
    <w:rsid w:val="08F66CB6"/>
    <w:rsid w:val="092A2E2F"/>
    <w:rsid w:val="09505E7F"/>
    <w:rsid w:val="09F1E028"/>
    <w:rsid w:val="0A0BFE6C"/>
    <w:rsid w:val="0A48862C"/>
    <w:rsid w:val="0A6D7A5B"/>
    <w:rsid w:val="0A6F13EA"/>
    <w:rsid w:val="0B563032"/>
    <w:rsid w:val="0B5BB1E7"/>
    <w:rsid w:val="0B933C12"/>
    <w:rsid w:val="0BAB054F"/>
    <w:rsid w:val="0C16D41E"/>
    <w:rsid w:val="0CA8AA6A"/>
    <w:rsid w:val="0CF20093"/>
    <w:rsid w:val="0D0473F0"/>
    <w:rsid w:val="0D0799C2"/>
    <w:rsid w:val="0D2F0C73"/>
    <w:rsid w:val="0D53D2B9"/>
    <w:rsid w:val="0D9F26F2"/>
    <w:rsid w:val="0DF6E14A"/>
    <w:rsid w:val="0DFAF56D"/>
    <w:rsid w:val="0E01B983"/>
    <w:rsid w:val="0E058CD8"/>
    <w:rsid w:val="0E961113"/>
    <w:rsid w:val="0F3E7215"/>
    <w:rsid w:val="10143123"/>
    <w:rsid w:val="1052423E"/>
    <w:rsid w:val="10AB7570"/>
    <w:rsid w:val="10B94091"/>
    <w:rsid w:val="10C6A513"/>
    <w:rsid w:val="10DBF2B3"/>
    <w:rsid w:val="10E2E73C"/>
    <w:rsid w:val="10EF3578"/>
    <w:rsid w:val="10FA1243"/>
    <w:rsid w:val="1118BF6F"/>
    <w:rsid w:val="1147FEEB"/>
    <w:rsid w:val="11494422"/>
    <w:rsid w:val="11B328B2"/>
    <w:rsid w:val="11D635D8"/>
    <w:rsid w:val="11D64329"/>
    <w:rsid w:val="12476518"/>
    <w:rsid w:val="12F740C5"/>
    <w:rsid w:val="13106030"/>
    <w:rsid w:val="1356DD5F"/>
    <w:rsid w:val="14AC3091"/>
    <w:rsid w:val="14D27357"/>
    <w:rsid w:val="14F0FB2A"/>
    <w:rsid w:val="14FC1883"/>
    <w:rsid w:val="15187499"/>
    <w:rsid w:val="161B700E"/>
    <w:rsid w:val="16590DE1"/>
    <w:rsid w:val="178F3324"/>
    <w:rsid w:val="1790CF58"/>
    <w:rsid w:val="17A1583F"/>
    <w:rsid w:val="17B7406F"/>
    <w:rsid w:val="1836ECFE"/>
    <w:rsid w:val="18530B34"/>
    <w:rsid w:val="18920A99"/>
    <w:rsid w:val="18C4DB4B"/>
    <w:rsid w:val="1978091C"/>
    <w:rsid w:val="19872D72"/>
    <w:rsid w:val="19BB1369"/>
    <w:rsid w:val="19D44D7F"/>
    <w:rsid w:val="1B8AABF6"/>
    <w:rsid w:val="1BFEF72E"/>
    <w:rsid w:val="1C23A820"/>
    <w:rsid w:val="1C2A9E2C"/>
    <w:rsid w:val="1C57DAED"/>
    <w:rsid w:val="1C66B7E4"/>
    <w:rsid w:val="1D0A5E21"/>
    <w:rsid w:val="1D267C57"/>
    <w:rsid w:val="1D40B06A"/>
    <w:rsid w:val="1D8BE233"/>
    <w:rsid w:val="1D99115C"/>
    <w:rsid w:val="1E106B42"/>
    <w:rsid w:val="1E12C292"/>
    <w:rsid w:val="1E9CA217"/>
    <w:rsid w:val="1EA62E82"/>
    <w:rsid w:val="1F148E02"/>
    <w:rsid w:val="1F8BA063"/>
    <w:rsid w:val="1F8F7BAF"/>
    <w:rsid w:val="1F950CA6"/>
    <w:rsid w:val="1F985DDE"/>
    <w:rsid w:val="1FF9341E"/>
    <w:rsid w:val="20B05E63"/>
    <w:rsid w:val="21182393"/>
    <w:rsid w:val="211A5FB5"/>
    <w:rsid w:val="2123970F"/>
    <w:rsid w:val="216C141F"/>
    <w:rsid w:val="217619E6"/>
    <w:rsid w:val="2262D785"/>
    <w:rsid w:val="226DF55E"/>
    <w:rsid w:val="22C3C065"/>
    <w:rsid w:val="22D3BD46"/>
    <w:rsid w:val="2307E480"/>
    <w:rsid w:val="2364696A"/>
    <w:rsid w:val="23AD028B"/>
    <w:rsid w:val="258F8A4E"/>
    <w:rsid w:val="25BFC946"/>
    <w:rsid w:val="26359903"/>
    <w:rsid w:val="263F686E"/>
    <w:rsid w:val="26712E5D"/>
    <w:rsid w:val="26B364FB"/>
    <w:rsid w:val="2723886C"/>
    <w:rsid w:val="27876517"/>
    <w:rsid w:val="27C6AD19"/>
    <w:rsid w:val="27D16964"/>
    <w:rsid w:val="27E144CD"/>
    <w:rsid w:val="27EB1DA6"/>
    <w:rsid w:val="27ECAAC2"/>
    <w:rsid w:val="28282569"/>
    <w:rsid w:val="282CCDE5"/>
    <w:rsid w:val="28BB7048"/>
    <w:rsid w:val="290C0A71"/>
    <w:rsid w:val="291D3598"/>
    <w:rsid w:val="293BA1CA"/>
    <w:rsid w:val="2940D3BB"/>
    <w:rsid w:val="2950AAB7"/>
    <w:rsid w:val="29627D7A"/>
    <w:rsid w:val="29712220"/>
    <w:rsid w:val="29887B23"/>
    <w:rsid w:val="29960ADE"/>
    <w:rsid w:val="29B21FA1"/>
    <w:rsid w:val="2A57339A"/>
    <w:rsid w:val="2A5740A9"/>
    <w:rsid w:val="2BD31BE1"/>
    <w:rsid w:val="2BF8C7EE"/>
    <w:rsid w:val="2C03E00F"/>
    <w:rsid w:val="2C2BC2D9"/>
    <w:rsid w:val="2C4EFECB"/>
    <w:rsid w:val="2C54D65A"/>
    <w:rsid w:val="2C7CEB5E"/>
    <w:rsid w:val="2C8B9CFA"/>
    <w:rsid w:val="2D5288A9"/>
    <w:rsid w:val="2D577644"/>
    <w:rsid w:val="2DF0A6BB"/>
    <w:rsid w:val="2DF8E2BD"/>
    <w:rsid w:val="2EA983DE"/>
    <w:rsid w:val="2EE05E08"/>
    <w:rsid w:val="2F4B5CF5"/>
    <w:rsid w:val="2F8C771C"/>
    <w:rsid w:val="2FC73B47"/>
    <w:rsid w:val="301A0EF1"/>
    <w:rsid w:val="30A83F63"/>
    <w:rsid w:val="30DE7F9E"/>
    <w:rsid w:val="31265D00"/>
    <w:rsid w:val="316C303F"/>
    <w:rsid w:val="317FB80C"/>
    <w:rsid w:val="319939AA"/>
    <w:rsid w:val="322DF707"/>
    <w:rsid w:val="32731BAF"/>
    <w:rsid w:val="32CE8DA4"/>
    <w:rsid w:val="32E3DD12"/>
    <w:rsid w:val="32FEDC09"/>
    <w:rsid w:val="335C7BF1"/>
    <w:rsid w:val="33C6B7C8"/>
    <w:rsid w:val="33DFE025"/>
    <w:rsid w:val="343B25B6"/>
    <w:rsid w:val="345065AB"/>
    <w:rsid w:val="34A3D101"/>
    <w:rsid w:val="3594ED62"/>
    <w:rsid w:val="363FA162"/>
    <w:rsid w:val="366D5E95"/>
    <w:rsid w:val="3705A400"/>
    <w:rsid w:val="3705CBB4"/>
    <w:rsid w:val="37069B48"/>
    <w:rsid w:val="38092EF6"/>
    <w:rsid w:val="387163E8"/>
    <w:rsid w:val="387A5F99"/>
    <w:rsid w:val="389A28EB"/>
    <w:rsid w:val="38D42769"/>
    <w:rsid w:val="38D9FE83"/>
    <w:rsid w:val="393EDD55"/>
    <w:rsid w:val="398B4B15"/>
    <w:rsid w:val="39A4FF57"/>
    <w:rsid w:val="39AE520B"/>
    <w:rsid w:val="3A619264"/>
    <w:rsid w:val="3A7F6619"/>
    <w:rsid w:val="3AD99F89"/>
    <w:rsid w:val="3B46338E"/>
    <w:rsid w:val="3B62210E"/>
    <w:rsid w:val="3B8497B7"/>
    <w:rsid w:val="3BAFC439"/>
    <w:rsid w:val="3BBBB0F0"/>
    <w:rsid w:val="3C1782F0"/>
    <w:rsid w:val="3C50848B"/>
    <w:rsid w:val="3C69262B"/>
    <w:rsid w:val="3C817E1C"/>
    <w:rsid w:val="3C8BE7CE"/>
    <w:rsid w:val="3CE70971"/>
    <w:rsid w:val="3D4594BA"/>
    <w:rsid w:val="3DAFA77A"/>
    <w:rsid w:val="3DCD9DE4"/>
    <w:rsid w:val="3E78707A"/>
    <w:rsid w:val="3ED430EB"/>
    <w:rsid w:val="3EF0DCA3"/>
    <w:rsid w:val="3F4B1D8A"/>
    <w:rsid w:val="3F939736"/>
    <w:rsid w:val="3F9D543C"/>
    <w:rsid w:val="3FD11C68"/>
    <w:rsid w:val="405FEACD"/>
    <w:rsid w:val="407DFBD2"/>
    <w:rsid w:val="408FC9B2"/>
    <w:rsid w:val="40922FF3"/>
    <w:rsid w:val="40A53AD0"/>
    <w:rsid w:val="40D725E8"/>
    <w:rsid w:val="41B4C572"/>
    <w:rsid w:val="43028208"/>
    <w:rsid w:val="431C4568"/>
    <w:rsid w:val="4356F973"/>
    <w:rsid w:val="43CF29B7"/>
    <w:rsid w:val="442582D5"/>
    <w:rsid w:val="447A1E43"/>
    <w:rsid w:val="44B7B48C"/>
    <w:rsid w:val="451251A0"/>
    <w:rsid w:val="45165DA2"/>
    <w:rsid w:val="4576020E"/>
    <w:rsid w:val="459F0381"/>
    <w:rsid w:val="460983C2"/>
    <w:rsid w:val="46111DB4"/>
    <w:rsid w:val="46317E7E"/>
    <w:rsid w:val="4641CF44"/>
    <w:rsid w:val="4643D0C8"/>
    <w:rsid w:val="467F13DC"/>
    <w:rsid w:val="47273B2B"/>
    <w:rsid w:val="475B57CD"/>
    <w:rsid w:val="47F98313"/>
    <w:rsid w:val="4811A422"/>
    <w:rsid w:val="482E6F97"/>
    <w:rsid w:val="48398B25"/>
    <w:rsid w:val="486945EA"/>
    <w:rsid w:val="489870E9"/>
    <w:rsid w:val="48AD0DF9"/>
    <w:rsid w:val="48FE14A6"/>
    <w:rsid w:val="49561786"/>
    <w:rsid w:val="49EA93B3"/>
    <w:rsid w:val="4AF1E7E7"/>
    <w:rsid w:val="4B0AD956"/>
    <w:rsid w:val="4B383DF6"/>
    <w:rsid w:val="4B4CE7FC"/>
    <w:rsid w:val="4B5BBEDC"/>
    <w:rsid w:val="4C079202"/>
    <w:rsid w:val="4C927295"/>
    <w:rsid w:val="4CD0AE95"/>
    <w:rsid w:val="4E427A18"/>
    <w:rsid w:val="4E68C497"/>
    <w:rsid w:val="4EB9603C"/>
    <w:rsid w:val="4EC6632A"/>
    <w:rsid w:val="4F7CF0AF"/>
    <w:rsid w:val="4FF605D8"/>
    <w:rsid w:val="50385015"/>
    <w:rsid w:val="505634B3"/>
    <w:rsid w:val="50A382CE"/>
    <w:rsid w:val="5143031D"/>
    <w:rsid w:val="514FB505"/>
    <w:rsid w:val="52223431"/>
    <w:rsid w:val="52675883"/>
    <w:rsid w:val="52A74736"/>
    <w:rsid w:val="52EB8566"/>
    <w:rsid w:val="5352DF74"/>
    <w:rsid w:val="53D2E78E"/>
    <w:rsid w:val="552E04B7"/>
    <w:rsid w:val="555DCB94"/>
    <w:rsid w:val="55C15CE5"/>
    <w:rsid w:val="5660556D"/>
    <w:rsid w:val="5681411C"/>
    <w:rsid w:val="57657093"/>
    <w:rsid w:val="57BFEAB1"/>
    <w:rsid w:val="581B2455"/>
    <w:rsid w:val="58346779"/>
    <w:rsid w:val="58D1E708"/>
    <w:rsid w:val="591091FE"/>
    <w:rsid w:val="59A79EF5"/>
    <w:rsid w:val="59BF3B50"/>
    <w:rsid w:val="59DB2BB4"/>
    <w:rsid w:val="59E056B3"/>
    <w:rsid w:val="59E44C47"/>
    <w:rsid w:val="5A010EEB"/>
    <w:rsid w:val="5A4A6514"/>
    <w:rsid w:val="5A5C1DE1"/>
    <w:rsid w:val="5A68BD0E"/>
    <w:rsid w:val="5ADA8D25"/>
    <w:rsid w:val="5ADD0250"/>
    <w:rsid w:val="5B017F63"/>
    <w:rsid w:val="5B7C3423"/>
    <w:rsid w:val="5C05FEC7"/>
    <w:rsid w:val="5C0A2D4C"/>
    <w:rsid w:val="5C215661"/>
    <w:rsid w:val="5C3016A1"/>
    <w:rsid w:val="5C47B1E2"/>
    <w:rsid w:val="5C682CB1"/>
    <w:rsid w:val="5CABC998"/>
    <w:rsid w:val="5CD601F2"/>
    <w:rsid w:val="5D180484"/>
    <w:rsid w:val="5D6C95A4"/>
    <w:rsid w:val="5D843F9A"/>
    <w:rsid w:val="5DCBE702"/>
    <w:rsid w:val="5E06FB68"/>
    <w:rsid w:val="5E32A6F7"/>
    <w:rsid w:val="5E38C928"/>
    <w:rsid w:val="5E90B81B"/>
    <w:rsid w:val="5F67B763"/>
    <w:rsid w:val="5F8DEA48"/>
    <w:rsid w:val="5FA3320A"/>
    <w:rsid w:val="6012F364"/>
    <w:rsid w:val="6065964D"/>
    <w:rsid w:val="608B0E09"/>
    <w:rsid w:val="60A07E3B"/>
    <w:rsid w:val="614DA49A"/>
    <w:rsid w:val="6201E49E"/>
    <w:rsid w:val="622C9E11"/>
    <w:rsid w:val="62448EBB"/>
    <w:rsid w:val="626AD93A"/>
    <w:rsid w:val="62DE0733"/>
    <w:rsid w:val="633D1065"/>
    <w:rsid w:val="634091CD"/>
    <w:rsid w:val="635497D3"/>
    <w:rsid w:val="638EC8D4"/>
    <w:rsid w:val="641E3FDD"/>
    <w:rsid w:val="643A36FF"/>
    <w:rsid w:val="64CA795B"/>
    <w:rsid w:val="64EBAB42"/>
    <w:rsid w:val="655E7F2C"/>
    <w:rsid w:val="65C8C47B"/>
    <w:rsid w:val="65FBE584"/>
    <w:rsid w:val="65FF70D3"/>
    <w:rsid w:val="660F8C2C"/>
    <w:rsid w:val="6687B90C"/>
    <w:rsid w:val="66A97B97"/>
    <w:rsid w:val="66C5A2E9"/>
    <w:rsid w:val="66C66996"/>
    <w:rsid w:val="66E38787"/>
    <w:rsid w:val="675B7045"/>
    <w:rsid w:val="677E4DCC"/>
    <w:rsid w:val="679193DA"/>
    <w:rsid w:val="6797B5E5"/>
    <w:rsid w:val="679FE7D0"/>
    <w:rsid w:val="67BEFBFD"/>
    <w:rsid w:val="67FB46B0"/>
    <w:rsid w:val="6813B849"/>
    <w:rsid w:val="68234C04"/>
    <w:rsid w:val="685B9CFC"/>
    <w:rsid w:val="6861734A"/>
    <w:rsid w:val="68A206E2"/>
    <w:rsid w:val="691043FD"/>
    <w:rsid w:val="691C2964"/>
    <w:rsid w:val="6A1B2849"/>
    <w:rsid w:val="6AB7F9C5"/>
    <w:rsid w:val="6ACF56A7"/>
    <w:rsid w:val="6B0247F0"/>
    <w:rsid w:val="6B5AECC6"/>
    <w:rsid w:val="6B672D86"/>
    <w:rsid w:val="6C6CF283"/>
    <w:rsid w:val="6C926D20"/>
    <w:rsid w:val="6DEF9A87"/>
    <w:rsid w:val="6E554C7B"/>
    <w:rsid w:val="6F4241F7"/>
    <w:rsid w:val="6F8E574E"/>
    <w:rsid w:val="6FA48636"/>
    <w:rsid w:val="6FF56C3A"/>
    <w:rsid w:val="702F00F1"/>
    <w:rsid w:val="70703D5A"/>
    <w:rsid w:val="7086EFFB"/>
    <w:rsid w:val="7142EA6A"/>
    <w:rsid w:val="715E13A0"/>
    <w:rsid w:val="71CA2E4A"/>
    <w:rsid w:val="724816E8"/>
    <w:rsid w:val="728300D5"/>
    <w:rsid w:val="72A5DCAC"/>
    <w:rsid w:val="72EACF78"/>
    <w:rsid w:val="7365FEAB"/>
    <w:rsid w:val="736A18DC"/>
    <w:rsid w:val="737140D0"/>
    <w:rsid w:val="7378BD82"/>
    <w:rsid w:val="73F6960E"/>
    <w:rsid w:val="73FC8ABD"/>
    <w:rsid w:val="74148050"/>
    <w:rsid w:val="74869FD9"/>
    <w:rsid w:val="74FA6937"/>
    <w:rsid w:val="751388D2"/>
    <w:rsid w:val="755D7E6A"/>
    <w:rsid w:val="757BF852"/>
    <w:rsid w:val="7581EAA6"/>
    <w:rsid w:val="758B728B"/>
    <w:rsid w:val="75BAA197"/>
    <w:rsid w:val="75F021A5"/>
    <w:rsid w:val="76202709"/>
    <w:rsid w:val="76207422"/>
    <w:rsid w:val="7662719C"/>
    <w:rsid w:val="769D9F6D"/>
    <w:rsid w:val="76B66228"/>
    <w:rsid w:val="76BB2406"/>
    <w:rsid w:val="76DE9468"/>
    <w:rsid w:val="773E9531"/>
    <w:rsid w:val="78A3681D"/>
    <w:rsid w:val="79324D2E"/>
    <w:rsid w:val="793925F3"/>
    <w:rsid w:val="7A177B45"/>
    <w:rsid w:val="7A378B9A"/>
    <w:rsid w:val="7A61E2A3"/>
    <w:rsid w:val="7AD20614"/>
    <w:rsid w:val="7AD60B15"/>
    <w:rsid w:val="7AF18DE0"/>
    <w:rsid w:val="7AFAEE3A"/>
    <w:rsid w:val="7B2409B2"/>
    <w:rsid w:val="7B381EE1"/>
    <w:rsid w:val="7BE18225"/>
    <w:rsid w:val="7BE2A207"/>
    <w:rsid w:val="7BE8C002"/>
    <w:rsid w:val="7BEBD200"/>
    <w:rsid w:val="7C71DB76"/>
    <w:rsid w:val="7C8D20E9"/>
    <w:rsid w:val="7C8D5E41"/>
    <w:rsid w:val="7CAB578E"/>
    <w:rsid w:val="7CB08373"/>
    <w:rsid w:val="7CD3EF42"/>
    <w:rsid w:val="7D7F82BB"/>
    <w:rsid w:val="7D849063"/>
    <w:rsid w:val="7D998365"/>
    <w:rsid w:val="7DBB6A8D"/>
    <w:rsid w:val="7E1EE6AE"/>
    <w:rsid w:val="7E77AD29"/>
    <w:rsid w:val="7ECD272C"/>
    <w:rsid w:val="7EEF8CCB"/>
    <w:rsid w:val="7EF579D5"/>
    <w:rsid w:val="7F23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EBE0"/>
  <w15:chartTrackingRefBased/>
  <w15:docId w15:val="{79C604C0-13F5-41E4-B3F6-32656CEE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99A"/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2150F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6ACF56A7"/>
    <w:pPr>
      <w:outlineLvl w:val="1"/>
    </w:p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F9543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54E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446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4463AB"/>
  </w:style>
  <w:style w:type="character" w:customStyle="1" w:styleId="eop">
    <w:name w:val="eop"/>
    <w:basedOn w:val="Fontepargpadro"/>
    <w:rsid w:val="004463AB"/>
  </w:style>
  <w:style w:type="table" w:styleId="Tabelacomgrade">
    <w:name w:val="Table Grid"/>
    <w:basedOn w:val="Tabelanormal"/>
    <w:uiPriority w:val="59"/>
    <w:rsid w:val="005D1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B791B"/>
    <w:pPr>
      <w:ind w:left="720"/>
      <w:contextualSpacing/>
    </w:pPr>
  </w:style>
  <w:style w:type="paragraph" w:styleId="SemEspaamento">
    <w:name w:val="No Spacing"/>
    <w:link w:val="SemEspaamentoChar"/>
    <w:uiPriority w:val="1"/>
    <w:qFormat/>
    <w:rsid w:val="00D81B48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81B48"/>
    <w:rPr>
      <w:rFonts w:eastAsiaTheme="minorEastAsia"/>
      <w:lang w:eastAsia="pt-BR"/>
    </w:rPr>
  </w:style>
  <w:style w:type="paragraph" w:customStyle="1" w:styleId="DocReqSub">
    <w:name w:val="DocReqSub"/>
    <w:basedOn w:val="Normal"/>
    <w:link w:val="DocReqSubChar"/>
    <w:qFormat/>
    <w:rsid w:val="6ACF56A7"/>
    <w:pPr>
      <w:jc w:val="both"/>
    </w:pPr>
    <w:rPr>
      <w:sz w:val="24"/>
      <w:szCs w:val="24"/>
    </w:rPr>
  </w:style>
  <w:style w:type="paragraph" w:customStyle="1" w:styleId="DocReqTitulo">
    <w:name w:val="DocReqTitulo"/>
    <w:basedOn w:val="Normal"/>
    <w:link w:val="DocReqTituloChar"/>
    <w:qFormat/>
    <w:rsid w:val="6ACF56A7"/>
    <w:pPr>
      <w:jc w:val="both"/>
    </w:pPr>
    <w:rPr>
      <w:b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12150F"/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rsid w:val="6ACF56A7"/>
  </w:style>
  <w:style w:type="character" w:customStyle="1" w:styleId="DocReqTituloChar">
    <w:name w:val="DocReqTitulo Char"/>
    <w:basedOn w:val="Fontepargpadro"/>
    <w:link w:val="DocReqTitulo"/>
    <w:rsid w:val="6ACF56A7"/>
    <w:rPr>
      <w:b/>
      <w:bCs/>
      <w:sz w:val="24"/>
      <w:szCs w:val="24"/>
    </w:rPr>
  </w:style>
  <w:style w:type="character" w:customStyle="1" w:styleId="DocReqSubChar">
    <w:name w:val="DocReqSub Char"/>
    <w:basedOn w:val="Fontepargpadro"/>
    <w:link w:val="DocReqSub"/>
    <w:rsid w:val="6ACF56A7"/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rte">
    <w:name w:val="Strong"/>
    <w:basedOn w:val="Fontepargpadro"/>
    <w:uiPriority w:val="22"/>
    <w:qFormat/>
    <w:rsid w:val="00950F54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sid w:val="00F9543D"/>
    <w:rPr>
      <w:rFonts w:eastAsiaTheme="majorEastAsia" w:cstheme="majorBidi"/>
      <w:b/>
      <w:color w:val="000000" w:themeColor="text1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313EFD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BF5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mmarcadores">
    <w:name w:val="List Bullet"/>
    <w:basedOn w:val="Normal"/>
    <w:uiPriority w:val="99"/>
    <w:unhideWhenUsed/>
    <w:rsid w:val="00D06019"/>
    <w:pPr>
      <w:numPr>
        <w:numId w:val="1"/>
      </w:numPr>
      <w:tabs>
        <w:tab w:val="clear" w:pos="360"/>
      </w:tabs>
      <w:spacing w:after="200" w:line="276" w:lineRule="auto"/>
      <w:contextualSpacing/>
    </w:pPr>
    <w:rPr>
      <w:rFonts w:eastAsiaTheme="minorEastAsia"/>
      <w:lang w:val="en-US"/>
    </w:rPr>
  </w:style>
  <w:style w:type="paragraph" w:styleId="Numerada">
    <w:name w:val="List Number"/>
    <w:basedOn w:val="Normal"/>
    <w:uiPriority w:val="99"/>
    <w:unhideWhenUsed/>
    <w:rsid w:val="00E9330D"/>
    <w:pPr>
      <w:numPr>
        <w:numId w:val="2"/>
      </w:numPr>
      <w:tabs>
        <w:tab w:val="clear" w:pos="360"/>
      </w:tabs>
      <w:spacing w:after="200" w:line="276" w:lineRule="auto"/>
      <w:ind w:left="0" w:firstLine="0"/>
      <w:contextualSpacing/>
    </w:pPr>
    <w:rPr>
      <w:rFonts w:eastAsiaTheme="minorEastAsia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54E66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AB553DBAD74D36B68306624984BE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D4DF45-B1D4-4807-AAD0-FFAFBC33727C}"/>
      </w:docPartPr>
      <w:docPartBody>
        <w:p w:rsidR="00DB6FC9" w:rsidRDefault="00DF0E08" w:rsidP="00DF0E08">
          <w:pPr>
            <w:pStyle w:val="D8AB553DBAD74D36B68306624984BE1F"/>
          </w:pPr>
          <w:r>
            <w:rPr>
              <w:color w:val="4472C4" w:themeColor="accent1"/>
              <w:sz w:val="28"/>
              <w:szCs w:val="28"/>
            </w:rPr>
            <w:t>[Nome do autor]</w:t>
          </w:r>
        </w:p>
      </w:docPartBody>
    </w:docPart>
    <w:docPart>
      <w:docPartPr>
        <w:name w:val="4DF59B2A49B848EFBAFABF84456804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9792B7-3F07-4E55-A141-D35354BE9203}"/>
      </w:docPartPr>
      <w:docPartBody>
        <w:p w:rsidR="00DB6FC9" w:rsidRDefault="00DF0E08" w:rsidP="00DF0E08">
          <w:pPr>
            <w:pStyle w:val="4DF59B2A49B848EFBAFABF8445680408"/>
          </w:pPr>
          <w:r>
            <w:rPr>
              <w:color w:val="4472C4" w:themeColor="accent1"/>
              <w:sz w:val="28"/>
              <w:szCs w:val="28"/>
            </w:rPr>
            <w:t>[Data]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08"/>
    <w:rsid w:val="000C01B8"/>
    <w:rsid w:val="0016607C"/>
    <w:rsid w:val="002931A4"/>
    <w:rsid w:val="002D4D10"/>
    <w:rsid w:val="003558FD"/>
    <w:rsid w:val="003C0015"/>
    <w:rsid w:val="00432255"/>
    <w:rsid w:val="00475C8E"/>
    <w:rsid w:val="004A0069"/>
    <w:rsid w:val="00564338"/>
    <w:rsid w:val="005760FA"/>
    <w:rsid w:val="0066579C"/>
    <w:rsid w:val="006E754D"/>
    <w:rsid w:val="007845FE"/>
    <w:rsid w:val="0091582D"/>
    <w:rsid w:val="00940772"/>
    <w:rsid w:val="0095504F"/>
    <w:rsid w:val="00A13F03"/>
    <w:rsid w:val="00A40613"/>
    <w:rsid w:val="00AE40CD"/>
    <w:rsid w:val="00B50B24"/>
    <w:rsid w:val="00BF098B"/>
    <w:rsid w:val="00C82D45"/>
    <w:rsid w:val="00D97505"/>
    <w:rsid w:val="00DB6FC9"/>
    <w:rsid w:val="00DE21C7"/>
    <w:rsid w:val="00DF0E08"/>
    <w:rsid w:val="00E1013C"/>
    <w:rsid w:val="00E550F5"/>
    <w:rsid w:val="00EA1B38"/>
    <w:rsid w:val="00EF3B0D"/>
    <w:rsid w:val="00F7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8AB553DBAD74D36B68306624984BE1F">
    <w:name w:val="D8AB553DBAD74D36B68306624984BE1F"/>
    <w:rsid w:val="00DF0E08"/>
  </w:style>
  <w:style w:type="paragraph" w:customStyle="1" w:styleId="4DF59B2A49B848EFBAFABF8445680408">
    <w:name w:val="4DF59B2A49B848EFBAFABF8445680408"/>
    <w:rsid w:val="00DF0E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2025-09-17T00:00:00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76393A3C6FD47A1D39D9E66D6AD1E" ma:contentTypeVersion="17" ma:contentTypeDescription="Crie um novo documento." ma:contentTypeScope="" ma:versionID="af02cf6bf7c17335a8083162a07da62a">
  <xsd:schema xmlns:xsd="http://www.w3.org/2001/XMLSchema" xmlns:xs="http://www.w3.org/2001/XMLSchema" xmlns:p="http://schemas.microsoft.com/office/2006/metadata/properties" xmlns:ns1="http://schemas.microsoft.com/sharepoint/v3" xmlns:ns2="ac5aab44-00ee-44df-b396-9232806bbf40" xmlns:ns3="f887111f-89ac-4ef6-bf8a-16561d9aebda" targetNamespace="http://schemas.microsoft.com/office/2006/metadata/properties" ma:root="true" ma:fieldsID="b0e99fde1f4bbe47e16b5d65af0cef75" ns1:_="" ns2:_="" ns3:_="">
    <xsd:import namespace="http://schemas.microsoft.com/sharepoint/v3"/>
    <xsd:import namespace="ac5aab44-00ee-44df-b396-9232806bbf40"/>
    <xsd:import namespace="f887111f-89ac-4ef6-bf8a-16561d9aeb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ab44-00ee-44df-b396-9232806bb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9cc16d10-4db2-4935-b0c3-cbfec8b033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7111f-89ac-4ef6-bf8a-16561d9aebd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126a56a-9bc3-4a3c-ba8e-f86bd26560ae}" ma:internalName="TaxCatchAll" ma:showField="CatchAllData" ma:web="f887111f-89ac-4ef6-bf8a-16561d9aeb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887111f-89ac-4ef6-bf8a-16561d9aebda" xsi:nil="true"/>
    <lcf76f155ced4ddcb4097134ff3c332f xmlns="ac5aab44-00ee-44df-b396-9232806bbf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B8A110-92FC-43D4-BDE5-8B4FC63D0523}"/>
</file>

<file path=customXml/itemProps3.xml><?xml version="1.0" encoding="utf-8"?>
<ds:datastoreItem xmlns:ds="http://schemas.openxmlformats.org/officeDocument/2006/customXml" ds:itemID="{8D7BD2AF-492B-43AE-855D-9BF76AEB13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01AA9A-F0B2-4B62-BDD3-FE546FA70C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bf0a3cc-1b63-4798-87bf-a7df8c6e39d6"/>
    <ds:schemaRef ds:uri="5646884c-9200-4cb0-8559-6f6b0d71b3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13</Pages>
  <Words>2846</Words>
  <Characters>15374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Requisitos</vt:lpstr>
    </vt:vector>
  </TitlesOfParts>
  <Company>Novo SAS – Gerenciamento de Usuários</Company>
  <LinksUpToDate>false</LinksUpToDate>
  <CharactersWithSpaces>18184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Requisitos</dc:title>
  <dc:subject>Versão 1.3</dc:subject>
  <dc:creator>Clovis  Ap. Moratta</dc:creator>
  <cp:keywords/>
  <dc:description/>
  <cp:lastModifiedBy>Clovis Aparecido Moratta</cp:lastModifiedBy>
  <cp:revision>31</cp:revision>
  <dcterms:created xsi:type="dcterms:W3CDTF">2025-09-17T18:50:00Z</dcterms:created>
  <dcterms:modified xsi:type="dcterms:W3CDTF">2025-09-17T20:13:00Z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0x01010057076393A3C6FD47A1D39D9E66D6AD1E</vt:lpwstr>
  </property>
  <property fmtid="{D5CDD505-2E9C-101B-9397-08002B2CF9AE}" pid="3" name="MediaServiceImageTags">
    <vt:lpwstr/>
  </property>
</Properties>
</file>